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A62" w:rsidRDefault="00C73C7C" w:rsidP="00B44A62">
      <w:pPr>
        <w:jc w:val="center"/>
      </w:pPr>
      <w:r>
        <w:t xml:space="preserve">  </w:t>
      </w:r>
    </w:p>
    <w:p w:rsidR="00B44A62" w:rsidRDefault="00B44A62" w:rsidP="00B44A62">
      <w:pPr>
        <w:jc w:val="center"/>
      </w:pPr>
    </w:p>
    <w:p w:rsidR="00D2100C" w:rsidRPr="004D3338" w:rsidRDefault="00C73C7C" w:rsidP="00B44A62">
      <w:pPr>
        <w:jc w:val="center"/>
      </w:pPr>
      <w:r>
        <w:t>ПРОЕКТ</w:t>
      </w:r>
    </w:p>
    <w:p w:rsidR="00E267DD" w:rsidRDefault="00E267DD" w:rsidP="00E267DD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1A70C2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5B2055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</w:t>
      </w:r>
    </w:p>
    <w:p w:rsidR="00E267DD" w:rsidRDefault="00E267DD" w:rsidP="00E267DD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E267DD" w:rsidRDefault="00E267DD" w:rsidP="00E267DD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E267DD" w:rsidRPr="004D3338" w:rsidRDefault="00E267DD" w:rsidP="00E267DD">
      <w:pPr>
        <w:jc w:val="center"/>
        <w:rPr>
          <w:rFonts w:cs="Times New Roman"/>
          <w:b/>
          <w:sz w:val="26"/>
          <w:szCs w:val="26"/>
        </w:rPr>
      </w:pPr>
    </w:p>
    <w:p w:rsidR="00E267DD" w:rsidRPr="004D3338" w:rsidRDefault="00E267DD" w:rsidP="00E267D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267DD" w:rsidRPr="004D3338" w:rsidRDefault="00E267DD" w:rsidP="00E267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67DD" w:rsidRPr="00AF1F40" w:rsidRDefault="00D2100C" w:rsidP="00D2100C">
      <w:pPr>
        <w:tabs>
          <w:tab w:val="left" w:pos="993"/>
        </w:tabs>
        <w:rPr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E267DD" w:rsidRPr="004D3338">
        <w:rPr>
          <w:rFonts w:cs="Times New Roman"/>
          <w:sz w:val="26"/>
          <w:szCs w:val="26"/>
        </w:rPr>
        <w:t xml:space="preserve">  </w:t>
      </w:r>
      <w:r w:rsidR="00E267DD"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ведуще</w:t>
      </w:r>
      <w:r w:rsidR="00E267DD">
        <w:rPr>
          <w:sz w:val="26"/>
          <w:szCs w:val="26"/>
        </w:rPr>
        <w:t xml:space="preserve">го специалиста-эксперта </w:t>
      </w:r>
      <w:r w:rsidR="00E267DD">
        <w:rPr>
          <w:rFonts w:cs="Times New Roman"/>
          <w:sz w:val="26"/>
          <w:szCs w:val="26"/>
        </w:rPr>
        <w:t xml:space="preserve">отдела </w:t>
      </w:r>
      <w:r w:rsidR="00E267DD" w:rsidRPr="005B2055">
        <w:rPr>
          <w:rFonts w:cs="Times New Roman"/>
          <w:sz w:val="26"/>
          <w:szCs w:val="26"/>
        </w:rPr>
        <w:t>общего обеспечения</w:t>
      </w:r>
      <w:r w:rsidR="00E267DD">
        <w:rPr>
          <w:rFonts w:cs="Times New Roman"/>
          <w:color w:val="FF0000"/>
          <w:sz w:val="26"/>
          <w:szCs w:val="26"/>
        </w:rPr>
        <w:t xml:space="preserve"> </w:t>
      </w:r>
      <w:r w:rsidR="00E267DD" w:rsidRPr="004D3338">
        <w:rPr>
          <w:rFonts w:cs="Times New Roman"/>
          <w:sz w:val="26"/>
          <w:szCs w:val="26"/>
        </w:rPr>
        <w:t>(</w:t>
      </w:r>
      <w:r w:rsidR="00E267DD" w:rsidRPr="00AF1F40">
        <w:rPr>
          <w:sz w:val="26"/>
          <w:szCs w:val="26"/>
        </w:rPr>
        <w:t xml:space="preserve">далее – </w:t>
      </w:r>
      <w:r w:rsidR="001C64EA">
        <w:rPr>
          <w:sz w:val="26"/>
          <w:szCs w:val="26"/>
        </w:rPr>
        <w:t>ведущий</w:t>
      </w:r>
      <w:r w:rsidR="00E267DD">
        <w:rPr>
          <w:sz w:val="26"/>
          <w:szCs w:val="26"/>
        </w:rPr>
        <w:t xml:space="preserve"> специалист - эксперт</w:t>
      </w:r>
      <w:r w:rsidR="00E267DD" w:rsidRPr="00AF1F40">
        <w:rPr>
          <w:sz w:val="26"/>
          <w:szCs w:val="26"/>
        </w:rPr>
        <w:t xml:space="preserve">) </w:t>
      </w:r>
      <w:r w:rsidR="00E267DD">
        <w:rPr>
          <w:rFonts w:cs="Times New Roman"/>
          <w:sz w:val="26"/>
          <w:szCs w:val="26"/>
        </w:rPr>
        <w:t xml:space="preserve">Инспекции </w:t>
      </w:r>
      <w:r w:rsidR="00E267DD"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="00E267DD">
        <w:rPr>
          <w:rFonts w:cs="Times New Roman"/>
          <w:sz w:val="26"/>
          <w:szCs w:val="26"/>
        </w:rPr>
        <w:t xml:space="preserve">Ленинскому району г. Ставрополя, </w:t>
      </w:r>
      <w:r w:rsidR="00E267DD" w:rsidRPr="00AF1F40">
        <w:rPr>
          <w:sz w:val="26"/>
          <w:szCs w:val="26"/>
        </w:rPr>
        <w:t xml:space="preserve">относится к </w:t>
      </w:r>
      <w:r w:rsidR="00E267DD">
        <w:rPr>
          <w:sz w:val="26"/>
          <w:szCs w:val="26"/>
        </w:rPr>
        <w:t>старшей</w:t>
      </w:r>
      <w:r w:rsidR="00E267DD"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E267DD" w:rsidRPr="00DE6D86" w:rsidRDefault="00E267DD" w:rsidP="00E267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</w:t>
      </w:r>
      <w:r w:rsidR="00D2100C">
        <w:rPr>
          <w:rFonts w:ascii="Times New Roman" w:hAnsi="Times New Roman" w:cs="Times New Roman"/>
          <w:sz w:val="26"/>
          <w:szCs w:val="28"/>
        </w:rPr>
        <w:t>7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480E14" w:rsidRPr="00840F6A" w:rsidRDefault="00E267DD" w:rsidP="00480E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2100C">
        <w:rPr>
          <w:rFonts w:ascii="Times New Roman" w:hAnsi="Times New Roman" w:cs="Times New Roman"/>
          <w:sz w:val="26"/>
          <w:szCs w:val="26"/>
        </w:rPr>
        <w:t>ведущего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5B2055" w:rsidRPr="005B2055">
        <w:rPr>
          <w:rFonts w:ascii="Times New Roman" w:hAnsi="Times New Roman" w:cs="Times New Roman"/>
          <w:sz w:val="26"/>
          <w:szCs w:val="26"/>
        </w:rPr>
        <w:t>Регулирование экономики, регионального развития, деятельности хозяйствующих субъектов и предпринимательства</w:t>
      </w:r>
      <w:r w:rsidR="00480E14">
        <w:rPr>
          <w:rFonts w:ascii="Times New Roman" w:hAnsi="Times New Roman" w:cs="Times New Roman"/>
          <w:sz w:val="26"/>
          <w:szCs w:val="26"/>
        </w:rPr>
        <w:t xml:space="preserve">; </w:t>
      </w:r>
      <w:r w:rsidR="007668F3" w:rsidRPr="00FB65AF">
        <w:rPr>
          <w:rFonts w:ascii="Times New Roman" w:hAnsi="Times New Roman" w:cs="Times New Roman"/>
          <w:sz w:val="26"/>
          <w:szCs w:val="26"/>
        </w:rPr>
        <w:t>Обеспечение внутренней безопасности и правоохранительная деятельность; Регулирование жилищно-коммунального хозяйства и строительства</w:t>
      </w:r>
      <w:r w:rsidR="00B44A62">
        <w:rPr>
          <w:rFonts w:ascii="Times New Roman" w:hAnsi="Times New Roman" w:cs="Times New Roman"/>
          <w:sz w:val="26"/>
          <w:szCs w:val="26"/>
        </w:rPr>
        <w:t>;</w:t>
      </w:r>
      <w:r w:rsidR="007668F3" w:rsidRPr="00FB65AF">
        <w:rPr>
          <w:rFonts w:ascii="Times New Roman" w:hAnsi="Times New Roman" w:cs="Times New Roman"/>
          <w:sz w:val="26"/>
          <w:szCs w:val="26"/>
        </w:rPr>
        <w:t xml:space="preserve"> </w:t>
      </w:r>
      <w:r w:rsidR="00480E14" w:rsidRPr="001F2BF6">
        <w:rPr>
          <w:rFonts w:ascii="Times New Roman" w:hAnsi="Times New Roman" w:cs="Times New Roman"/>
          <w:sz w:val="26"/>
          <w:szCs w:val="26"/>
        </w:rPr>
        <w:t>Обеспечение национальной безопасности и укрепление государственной границы</w:t>
      </w:r>
      <w:r w:rsidR="006640C2">
        <w:rPr>
          <w:rFonts w:ascii="Times New Roman" w:hAnsi="Times New Roman" w:cs="Times New Roman"/>
          <w:sz w:val="26"/>
          <w:szCs w:val="26"/>
        </w:rPr>
        <w:t>.</w:t>
      </w:r>
    </w:p>
    <w:p w:rsidR="00480E14" w:rsidRPr="00FD4FC7" w:rsidRDefault="00E267DD" w:rsidP="00480E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D2100C">
        <w:rPr>
          <w:rFonts w:ascii="Times New Roman" w:hAnsi="Times New Roman" w:cs="Times New Roman"/>
          <w:sz w:val="26"/>
          <w:szCs w:val="26"/>
        </w:rPr>
        <w:t>ведущего</w:t>
      </w:r>
      <w:r w:rsidRPr="00480E14">
        <w:rPr>
          <w:rFonts w:ascii="Times New Roman" w:hAnsi="Times New Roman" w:cs="Times New Roman"/>
          <w:sz w:val="26"/>
          <w:szCs w:val="26"/>
        </w:rPr>
        <w:t xml:space="preserve"> специалиста - эксперта: </w:t>
      </w:r>
      <w:r w:rsidR="005B2055" w:rsidRPr="00480E14">
        <w:rPr>
          <w:rFonts w:ascii="Times New Roman" w:hAnsi="Times New Roman" w:cs="Times New Roman"/>
          <w:sz w:val="26"/>
          <w:szCs w:val="26"/>
        </w:rPr>
        <w:t>Регулирование контрактной системы</w:t>
      </w:r>
      <w:r w:rsidR="00480E14" w:rsidRPr="00480E14">
        <w:rPr>
          <w:rFonts w:ascii="Times New Roman" w:hAnsi="Times New Roman" w:cs="Times New Roman"/>
          <w:sz w:val="26"/>
          <w:szCs w:val="26"/>
        </w:rPr>
        <w:t xml:space="preserve">; </w:t>
      </w:r>
      <w:r w:rsidR="006640C2" w:rsidRPr="00FB65AF">
        <w:rPr>
          <w:rFonts w:ascii="Times New Roman" w:hAnsi="Times New Roman" w:cs="Times New Roman"/>
          <w:sz w:val="26"/>
          <w:szCs w:val="26"/>
        </w:rPr>
        <w:t xml:space="preserve">Обеспечение пожарной безопасности; </w:t>
      </w:r>
      <w:r w:rsidR="007668F3" w:rsidRPr="00FB65AF">
        <w:rPr>
          <w:rFonts w:ascii="Times New Roman" w:hAnsi="Times New Roman" w:cs="Times New Roman"/>
          <w:sz w:val="26"/>
          <w:szCs w:val="26"/>
        </w:rPr>
        <w:t xml:space="preserve">Регулирование в сфере капитального строительства и капитального ремонта; Оценка и учет состояния объектов жилищно-коммунального комплекса; Регулирование в сфере коммунальных и эксплуатационных услуг; </w:t>
      </w:r>
      <w:r w:rsidR="00480E14" w:rsidRPr="005016B6">
        <w:rPr>
          <w:rFonts w:ascii="Times New Roman" w:hAnsi="Times New Roman" w:cs="Times New Roman"/>
          <w:sz w:val="26"/>
          <w:szCs w:val="26"/>
        </w:rPr>
        <w:t>Регулирование в сфере противодействия терроризму</w:t>
      </w:r>
      <w:r w:rsidR="00480E14">
        <w:rPr>
          <w:rFonts w:ascii="Times New Roman" w:hAnsi="Times New Roman" w:cs="Times New Roman"/>
          <w:sz w:val="26"/>
          <w:szCs w:val="26"/>
        </w:rPr>
        <w:t>.</w:t>
      </w:r>
    </w:p>
    <w:p w:rsidR="00E267DD" w:rsidRPr="00222F53" w:rsidRDefault="00E267DD" w:rsidP="00E267DD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 w:rsidR="00D2100C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AF1F40">
        <w:rPr>
          <w:sz w:val="26"/>
          <w:szCs w:val="26"/>
        </w:rPr>
        <w:t xml:space="preserve">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E267DD" w:rsidRPr="00222F53" w:rsidRDefault="00E267DD" w:rsidP="00E267D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1C64EA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E267DD" w:rsidRPr="00B43594" w:rsidRDefault="00E267DD" w:rsidP="00E267DD">
      <w:pPr>
        <w:ind w:firstLine="720"/>
        <w:rPr>
          <w:sz w:val="26"/>
          <w:szCs w:val="26"/>
        </w:rPr>
      </w:pPr>
      <w:r w:rsidRPr="00AF1F40">
        <w:rPr>
          <w:sz w:val="26"/>
          <w:szCs w:val="26"/>
        </w:rPr>
        <w:t xml:space="preserve">На период отсутствия </w:t>
      </w:r>
      <w:r w:rsidR="00D2100C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 - эксперта</w:t>
      </w:r>
      <w:r w:rsidRPr="00AF1F40">
        <w:rPr>
          <w:sz w:val="26"/>
          <w:szCs w:val="26"/>
        </w:rPr>
        <w:t xml:space="preserve"> его обязанности исполняет </w:t>
      </w:r>
      <w:r w:rsidR="00D2100C">
        <w:rPr>
          <w:sz w:val="26"/>
          <w:szCs w:val="26"/>
        </w:rPr>
        <w:t>главный</w:t>
      </w:r>
      <w:r w:rsidR="00CB0F60">
        <w:rPr>
          <w:sz w:val="26"/>
          <w:szCs w:val="26"/>
        </w:rPr>
        <w:t xml:space="preserve"> специалист-эксперт</w:t>
      </w:r>
      <w:r w:rsidRPr="00B060BA">
        <w:rPr>
          <w:color w:val="FF0000"/>
          <w:sz w:val="26"/>
        </w:rPr>
        <w:t>.</w:t>
      </w:r>
      <w:r>
        <w:rPr>
          <w:color w:val="FF0000"/>
          <w:sz w:val="26"/>
        </w:rPr>
        <w:t xml:space="preserve"> </w:t>
      </w:r>
      <w:r w:rsidR="001C64EA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 - эксперт</w:t>
      </w:r>
      <w:r w:rsidRPr="00AF1F40">
        <w:rPr>
          <w:sz w:val="26"/>
          <w:szCs w:val="26"/>
        </w:rPr>
        <w:t xml:space="preserve"> исполняет обязанности </w:t>
      </w:r>
      <w:r w:rsidR="00D2100C">
        <w:rPr>
          <w:sz w:val="26"/>
          <w:szCs w:val="26"/>
        </w:rPr>
        <w:t>главного</w:t>
      </w:r>
      <w:r w:rsidR="00CB0F60">
        <w:rPr>
          <w:sz w:val="26"/>
          <w:szCs w:val="26"/>
        </w:rPr>
        <w:t xml:space="preserve"> специалиста-эксперта</w:t>
      </w:r>
      <w:r w:rsidRPr="00B43594">
        <w:rPr>
          <w:sz w:val="26"/>
          <w:szCs w:val="26"/>
        </w:rPr>
        <w:t xml:space="preserve">, </w:t>
      </w:r>
      <w:r w:rsidR="005B2055" w:rsidRPr="00B43594">
        <w:rPr>
          <w:sz w:val="26"/>
          <w:szCs w:val="26"/>
        </w:rPr>
        <w:t>на период его отсутствия</w:t>
      </w:r>
      <w:r w:rsidR="00B43594">
        <w:rPr>
          <w:sz w:val="26"/>
          <w:szCs w:val="26"/>
        </w:rPr>
        <w:t>.</w:t>
      </w:r>
    </w:p>
    <w:p w:rsidR="00E267DD" w:rsidRPr="00467E31" w:rsidRDefault="00E267DD" w:rsidP="00E267DD">
      <w:pPr>
        <w:ind w:firstLine="720"/>
        <w:rPr>
          <w:color w:val="FF0000"/>
          <w:sz w:val="26"/>
        </w:rPr>
      </w:pPr>
    </w:p>
    <w:p w:rsidR="00E267DD" w:rsidRPr="00222F53" w:rsidRDefault="00E267DD" w:rsidP="00E267D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D2100C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E267DD" w:rsidRDefault="00E267DD" w:rsidP="00E267D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E267DD" w:rsidRPr="00335E38" w:rsidRDefault="00E267DD" w:rsidP="00E267D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267DD" w:rsidRPr="00E82F31" w:rsidRDefault="00E267DD" w:rsidP="00B44A62">
      <w:pPr>
        <w:autoSpaceDE w:val="0"/>
        <w:autoSpaceDN w:val="0"/>
        <w:adjustRightInd w:val="0"/>
        <w:ind w:firstLine="708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</w:t>
      </w:r>
      <w:r w:rsidRPr="00E82F31">
        <w:rPr>
          <w:rFonts w:cs="Times New Roman"/>
          <w:sz w:val="27"/>
          <w:szCs w:val="27"/>
        </w:rPr>
        <w:lastRenderedPageBreak/>
        <w:t xml:space="preserve">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F33488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>
        <w:rPr>
          <w:rFonts w:cs="Times New Roman"/>
          <w:sz w:val="27"/>
          <w:szCs w:val="27"/>
        </w:rPr>
        <w:t>,</w:t>
      </w:r>
      <w:r w:rsidRPr="00E82F31">
        <w:rPr>
          <w:rFonts w:cs="Times New Roman"/>
          <w:sz w:val="27"/>
          <w:szCs w:val="27"/>
        </w:rPr>
        <w:t xml:space="preserve"> должностного регламента. </w:t>
      </w:r>
    </w:p>
    <w:p w:rsidR="00E267DD" w:rsidRPr="00A506D5" w:rsidRDefault="00E267DD" w:rsidP="00E267DD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E267DD" w:rsidRDefault="00E267DD" w:rsidP="009477A7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B2055" w:rsidRPr="00AD0D1D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Налоговый кодекс Российской Федерации, </w:t>
      </w:r>
    </w:p>
    <w:p w:rsidR="005B2055" w:rsidRPr="002E2713" w:rsidRDefault="005B2055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5B2055" w:rsidRPr="002E2713" w:rsidRDefault="005B2055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4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5B2055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5B2055"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="005B2055"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4B4CF5" w:rsidRDefault="005B2055" w:rsidP="00946FD7">
      <w:pPr>
        <w:pStyle w:val="11"/>
        <w:autoSpaceDE w:val="0"/>
        <w:autoSpaceDN w:val="0"/>
        <w:adjustRightInd w:val="0"/>
        <w:ind w:left="0"/>
        <w:rPr>
          <w:rFonts w:ascii="Times New Roman" w:hAnsi="Times New Roman"/>
          <w:color w:val="000000"/>
          <w:sz w:val="26"/>
          <w:szCs w:val="26"/>
        </w:rPr>
      </w:pPr>
      <w:r w:rsidRPr="004B4CF5">
        <w:rPr>
          <w:rFonts w:ascii="Times New Roman" w:hAnsi="Times New Roman"/>
          <w:color w:val="000000"/>
          <w:sz w:val="26"/>
          <w:szCs w:val="26"/>
        </w:rPr>
        <w:t xml:space="preserve">Градостроительный </w:t>
      </w:r>
      <w:hyperlink r:id="rId16" w:history="1">
        <w:r w:rsidRPr="004B4CF5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Федерации,</w:t>
      </w:r>
    </w:p>
    <w:p w:rsidR="005B2055" w:rsidRPr="004B4CF5" w:rsidRDefault="005B2055" w:rsidP="00946FD7">
      <w:pPr>
        <w:pStyle w:val="11"/>
        <w:autoSpaceDE w:val="0"/>
        <w:autoSpaceDN w:val="0"/>
        <w:adjustRightInd w:val="0"/>
        <w:ind w:left="0"/>
        <w:rPr>
          <w:rFonts w:ascii="Times New Roman" w:hAnsi="Times New Roman"/>
          <w:color w:val="000000"/>
          <w:sz w:val="26"/>
          <w:szCs w:val="26"/>
        </w:rPr>
      </w:pPr>
      <w:r w:rsidRPr="004B4CF5">
        <w:rPr>
          <w:rFonts w:ascii="Times New Roman" w:hAnsi="Times New Roman"/>
          <w:color w:val="000000"/>
          <w:sz w:val="26"/>
          <w:szCs w:val="26"/>
        </w:rPr>
        <w:t xml:space="preserve">Земельный </w:t>
      </w:r>
      <w:hyperlink r:id="rId17" w:history="1">
        <w:r w:rsidRPr="004B4CF5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Федерации,</w:t>
      </w:r>
    </w:p>
    <w:p w:rsidR="005B2055" w:rsidRDefault="005B2055" w:rsidP="00B27404">
      <w:pPr>
        <w:pStyle w:val="1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4B4CF5">
        <w:rPr>
          <w:rFonts w:ascii="Times New Roman" w:hAnsi="Times New Roman"/>
          <w:color w:val="000000"/>
          <w:sz w:val="26"/>
          <w:szCs w:val="26"/>
        </w:rPr>
        <w:t xml:space="preserve">Жилищный </w:t>
      </w:r>
      <w:hyperlink r:id="rId18" w:history="1">
        <w:r w:rsidRPr="004B4CF5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Федерации,</w:t>
      </w:r>
    </w:p>
    <w:p w:rsidR="00B27404" w:rsidRPr="00480E14" w:rsidRDefault="00B27404" w:rsidP="00B274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>Уголовн</w:t>
      </w:r>
      <w:r>
        <w:rPr>
          <w:rFonts w:ascii="Times New Roman" w:hAnsi="Times New Roman" w:cs="Times New Roman"/>
          <w:sz w:val="26"/>
          <w:szCs w:val="26"/>
        </w:rPr>
        <w:t>ый кодекс Российской Федерации,</w:t>
      </w:r>
    </w:p>
    <w:p w:rsidR="005B2055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5B2055" w:rsidRPr="00AD0D1D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5B2055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5B2055" w:rsidRPr="00AD0D1D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5B2055" w:rsidRPr="00AD0D1D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5B2055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5B2055" w:rsidRPr="0097368C" w:rsidRDefault="005B2055" w:rsidP="00946FD7">
      <w:pPr>
        <w:pStyle w:val="11"/>
        <w:widowControl w:val="0"/>
        <w:spacing w:after="0" w:line="240" w:lineRule="auto"/>
        <w:ind w:left="0"/>
        <w:jc w:val="both"/>
        <w:rPr>
          <w:rFonts w:ascii="Times New Roman" w:hAnsi="Times New Roman"/>
          <w:sz w:val="26"/>
          <w:szCs w:val="28"/>
        </w:rPr>
      </w:pPr>
      <w:r w:rsidRPr="0097368C">
        <w:rPr>
          <w:rFonts w:ascii="Times New Roman" w:hAnsi="Times New Roman"/>
          <w:sz w:val="26"/>
          <w:szCs w:val="28"/>
        </w:rPr>
        <w:t xml:space="preserve">Федеральный закон от 27 июля 2010 г. № 210-ФЗ «Об организации предоставления </w:t>
      </w:r>
      <w:r w:rsidRPr="0097368C">
        <w:rPr>
          <w:rFonts w:ascii="Times New Roman" w:hAnsi="Times New Roman"/>
          <w:sz w:val="26"/>
          <w:szCs w:val="28"/>
        </w:rPr>
        <w:lastRenderedPageBreak/>
        <w:t>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5B2055" w:rsidRPr="00020F68" w:rsidRDefault="005B2055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020F68">
          <w:rPr>
            <w:rFonts w:ascii="Times New Roman" w:hAnsi="Times New Roman"/>
            <w:sz w:val="26"/>
            <w:szCs w:val="26"/>
          </w:rPr>
          <w:t>закон</w:t>
        </w:r>
      </w:hyperlink>
      <w:r w:rsidRPr="00020F68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5B2055" w:rsidRDefault="005B2055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5B2055" w:rsidRPr="00034195" w:rsidRDefault="005B2055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r w:rsidRPr="00034195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034195">
          <w:rPr>
            <w:rFonts w:ascii="Times New Roman" w:hAnsi="Times New Roman"/>
            <w:sz w:val="26"/>
            <w:szCs w:val="26"/>
          </w:rPr>
          <w:t>закон</w:t>
        </w:r>
      </w:hyperlink>
      <w:r w:rsidRPr="00034195">
        <w:rPr>
          <w:rFonts w:ascii="Times New Roman" w:hAnsi="Times New Roman"/>
          <w:sz w:val="26"/>
          <w:szCs w:val="26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5B2055" w:rsidRDefault="005B2055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r w:rsidRPr="00034195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034195">
          <w:rPr>
            <w:rFonts w:ascii="Times New Roman" w:hAnsi="Times New Roman"/>
            <w:sz w:val="26"/>
            <w:szCs w:val="26"/>
          </w:rPr>
          <w:t>закон</w:t>
        </w:r>
      </w:hyperlink>
      <w:r w:rsidRPr="00034195">
        <w:rPr>
          <w:rFonts w:ascii="Times New Roman" w:hAnsi="Times New Roman"/>
          <w:sz w:val="26"/>
          <w:szCs w:val="26"/>
        </w:rPr>
        <w:t xml:space="preserve"> от 26 июля 2006 г. № 135-ФЗ "О защите конкуренции",</w:t>
      </w:r>
    </w:p>
    <w:p w:rsidR="005B2055" w:rsidRDefault="005B2055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r w:rsidRPr="00D723A4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D723A4">
          <w:rPr>
            <w:rFonts w:ascii="Times New Roman" w:hAnsi="Times New Roman"/>
            <w:sz w:val="26"/>
            <w:szCs w:val="26"/>
          </w:rPr>
          <w:t>закон</w:t>
        </w:r>
      </w:hyperlink>
      <w:r w:rsidRPr="00D723A4">
        <w:rPr>
          <w:rFonts w:ascii="Times New Roman" w:hAnsi="Times New Roman"/>
          <w:sz w:val="26"/>
          <w:szCs w:val="26"/>
        </w:rPr>
        <w:t xml:space="preserve"> от 14 ноября 2002 г. № 161-ФЗ "О государственных и муниципальных унитарных предприятиях",</w:t>
      </w:r>
    </w:p>
    <w:p w:rsidR="005B2055" w:rsidRPr="0024776E" w:rsidRDefault="005B2055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24776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3" w:history="1">
        <w:r w:rsidRPr="0024776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 от 27 декабря 2002 г. №</w:t>
      </w:r>
      <w:r w:rsidRPr="0024776E">
        <w:rPr>
          <w:rFonts w:ascii="Times New Roman" w:hAnsi="Times New Roman"/>
          <w:color w:val="000000"/>
          <w:sz w:val="26"/>
          <w:szCs w:val="26"/>
        </w:rPr>
        <w:t xml:space="preserve"> 184-ФЗ "О техническом регулировании",</w:t>
      </w:r>
    </w:p>
    <w:p w:rsidR="005B2055" w:rsidRDefault="005B2055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24776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4" w:history="1">
        <w:r w:rsidRPr="0024776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 от 30 декабря 2009 г. №</w:t>
      </w:r>
      <w:r w:rsidRPr="0024776E">
        <w:rPr>
          <w:rFonts w:ascii="Times New Roman" w:hAnsi="Times New Roman"/>
          <w:color w:val="000000"/>
          <w:sz w:val="26"/>
          <w:szCs w:val="26"/>
        </w:rPr>
        <w:t xml:space="preserve"> 384-ФЗ "Технический регламент о безопасности зданий и сооружений",</w:t>
      </w:r>
    </w:p>
    <w:p w:rsidR="005B2055" w:rsidRPr="0004578A" w:rsidRDefault="005B2055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04578A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5" w:history="1">
        <w:r w:rsidRPr="0004578A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/>
          <w:sz w:val="26"/>
          <w:szCs w:val="26"/>
        </w:rPr>
        <w:t xml:space="preserve"> от 21 июля 2005 г.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Pr="0004578A">
        <w:rPr>
          <w:rFonts w:ascii="Times New Roman" w:hAnsi="Times New Roman"/>
          <w:color w:val="000000"/>
          <w:sz w:val="26"/>
          <w:szCs w:val="26"/>
        </w:rPr>
        <w:t xml:space="preserve"> 115-ФЗ "О концессионных соглашениях",</w:t>
      </w:r>
    </w:p>
    <w:p w:rsidR="005B2055" w:rsidRPr="000A24AA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A24AA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B2055" w:rsidRPr="000A24AA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A24AA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5B2055" w:rsidRPr="000A24AA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6" w:history="1">
        <w:r w:rsidR="005B2055" w:rsidRPr="000A24AA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5B2055" w:rsidRPr="000A24AA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7" w:history="1">
        <w:r w:rsidR="005B2055" w:rsidRPr="000A24AA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5B2055" w:rsidRPr="000A24AA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8" w:history="1">
        <w:r w:rsidR="005B2055" w:rsidRPr="000A24AA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19 января 2005 г. </w:t>
      </w:r>
      <w:r w:rsidR="005B2055">
        <w:rPr>
          <w:rFonts w:ascii="Times New Roman" w:hAnsi="Times New Roman"/>
          <w:color w:val="000000"/>
          <w:sz w:val="26"/>
          <w:szCs w:val="26"/>
        </w:rPr>
        <w:t>№</w:t>
      </w:r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5B2055">
        <w:rPr>
          <w:rFonts w:ascii="Times New Roman" w:hAnsi="Times New Roman"/>
          <w:color w:val="000000"/>
          <w:sz w:val="26"/>
          <w:szCs w:val="26"/>
        </w:rPr>
        <w:t>,</w:t>
      </w:r>
    </w:p>
    <w:p w:rsidR="005B2055" w:rsidRPr="000A24AA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9" w:history="1">
        <w:r w:rsidR="005B2055" w:rsidRPr="000A24AA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</w:t>
      </w:r>
      <w:r w:rsidR="005B2055">
        <w:rPr>
          <w:rFonts w:ascii="Times New Roman" w:hAnsi="Times New Roman"/>
          <w:color w:val="000000"/>
          <w:sz w:val="26"/>
          <w:szCs w:val="26"/>
        </w:rPr>
        <w:t>й Федерации от 28 июля 2005 г. №</w:t>
      </w:r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5B2055">
        <w:rPr>
          <w:rFonts w:ascii="Times New Roman" w:hAnsi="Times New Roman"/>
          <w:color w:val="000000"/>
          <w:sz w:val="26"/>
          <w:szCs w:val="26"/>
        </w:rPr>
        <w:t>,</w:t>
      </w:r>
    </w:p>
    <w:p w:rsidR="005B2055" w:rsidRPr="000A24AA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0" w:history="1">
        <w:r w:rsidR="005B2055" w:rsidRPr="000A24AA">
          <w:rPr>
            <w:rFonts w:ascii="Times New Roman" w:hAnsi="Times New Roman"/>
            <w:color w:val="000000"/>
            <w:sz w:val="26"/>
            <w:szCs w:val="26"/>
          </w:rPr>
          <w:t>распоряжение</w:t>
        </w:r>
      </w:hyperlink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12 сентября 2016 г. </w:t>
      </w:r>
      <w:r w:rsidR="005B2055">
        <w:rPr>
          <w:rFonts w:ascii="Times New Roman" w:hAnsi="Times New Roman"/>
          <w:color w:val="000000"/>
          <w:sz w:val="26"/>
          <w:szCs w:val="26"/>
        </w:rPr>
        <w:t>№</w:t>
      </w:r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5B2055">
        <w:rPr>
          <w:rFonts w:ascii="Times New Roman" w:hAnsi="Times New Roman"/>
          <w:color w:val="000000"/>
          <w:sz w:val="26"/>
          <w:szCs w:val="26"/>
        </w:rPr>
        <w:t>,</w:t>
      </w:r>
    </w:p>
    <w:p w:rsidR="005B2055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B44A62">
        <w:rPr>
          <w:rFonts w:ascii="Times New Roman" w:hAnsi="Times New Roman"/>
          <w:color w:val="000000"/>
          <w:sz w:val="26"/>
          <w:szCs w:val="26"/>
        </w:rPr>
        <w:t>постановление Правительства Российской Федерации от 30 сентября 2004 г. № 506</w:t>
      </w:r>
      <w:r w:rsidRPr="000A24AA">
        <w:rPr>
          <w:rFonts w:ascii="Times New Roman" w:hAnsi="Times New Roman"/>
          <w:color w:val="000000"/>
          <w:sz w:val="26"/>
          <w:szCs w:val="26"/>
        </w:rPr>
        <w:t xml:space="preserve"> «Об утверждении Положения о Федеральной налоговой службе», </w:t>
      </w:r>
    </w:p>
    <w:p w:rsidR="005B2055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5B2055" w:rsidRPr="00737BE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737BE2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20 сентября 2014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963 "Об осуществлении банковского сопровождения контрактов"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35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 июля 2014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606 "О порядке разработки типовых контрактов, типовых условий контрактов, а также о случаях и условиях их применения"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36" w:history="1">
        <w:proofErr w:type="gramStart"/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февраля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="005B2055" w:rsidRPr="009A5D68">
        <w:rPr>
          <w:rFonts w:ascii="Times New Roman" w:hAnsi="Times New Roman"/>
          <w:sz w:val="26"/>
          <w:szCs w:val="26"/>
        </w:rPr>
        <w:t>, подтверждающих соответствие участников закупки указанным дополнительным требованиям"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февраля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102 "Об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июня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555 "Об установлении порядка обоснования закупок товаров, работ и услуг для обеспечения государственных и муниципальных нужд и форм такого обоснования"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июня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29 октября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ноября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23 декабря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1414 "О порядке функционирования единой информационной системы в сфере закупок"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Default="003500F7" w:rsidP="00946FD7">
      <w:pPr>
        <w:pStyle w:val="11"/>
        <w:autoSpaceDE w:val="0"/>
        <w:autoSpaceDN w:val="0"/>
        <w:adjustRightInd w:val="0"/>
        <w:ind w:left="0"/>
        <w:rPr>
          <w:rFonts w:ascii="Times New Roman" w:hAnsi="Times New Roman"/>
          <w:color w:val="000000"/>
          <w:sz w:val="26"/>
          <w:szCs w:val="26"/>
        </w:rPr>
      </w:pPr>
      <w:hyperlink r:id="rId43" w:history="1">
        <w:r w:rsidR="005B2055" w:rsidRPr="00B01446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5B2055" w:rsidRPr="00B01446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25 апреля 2012 г. № 390 "О противопожарном режиме",</w:t>
      </w:r>
    </w:p>
    <w:p w:rsidR="005B2055" w:rsidRPr="003A4619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5B2055" w:rsidRPr="003A4619">
          <w:rPr>
            <w:rFonts w:ascii="Times New Roman" w:hAnsi="Times New Roman"/>
            <w:sz w:val="26"/>
            <w:szCs w:val="26"/>
          </w:rPr>
          <w:t>приказ</w:t>
        </w:r>
      </w:hyperlink>
      <w:r w:rsidR="005B2055" w:rsidRPr="003A4619">
        <w:rPr>
          <w:rFonts w:ascii="Times New Roman" w:hAnsi="Times New Roman"/>
          <w:sz w:val="26"/>
          <w:szCs w:val="26"/>
        </w:rPr>
        <w:t xml:space="preserve"> Минфина России от 21 июля 2011 г.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сайта",</w:t>
      </w:r>
    </w:p>
    <w:p w:rsidR="005B2055" w:rsidRPr="0097565E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5B2055" w:rsidRPr="0097565E">
          <w:rPr>
            <w:rFonts w:ascii="Times New Roman" w:hAnsi="Times New Roman"/>
            <w:sz w:val="26"/>
            <w:szCs w:val="26"/>
          </w:rPr>
          <w:t>приказ</w:t>
        </w:r>
      </w:hyperlink>
      <w:r w:rsidR="005B2055" w:rsidRPr="0097565E">
        <w:rPr>
          <w:rFonts w:ascii="Times New Roman" w:hAnsi="Times New Roman"/>
          <w:sz w:val="26"/>
          <w:szCs w:val="26"/>
        </w:rPr>
        <w:t xml:space="preserve"> Минфина России от 30 сентября 2010 г. № 114н "Об общих требованиях к порядку составления и утверждения отчета о результатах деятельности </w:t>
      </w:r>
      <w:r w:rsidR="005B2055" w:rsidRPr="0097565E">
        <w:rPr>
          <w:rFonts w:ascii="Times New Roman" w:hAnsi="Times New Roman"/>
          <w:sz w:val="26"/>
          <w:szCs w:val="26"/>
        </w:rPr>
        <w:lastRenderedPageBreak/>
        <w:t>государственного (муниципального) учреждения и об использовании закрепленного за ним государственного (муниципального) имущества",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5B2055" w:rsidRPr="009A5D68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марта 2016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5B2055" w:rsidRPr="009A5D68">
          <w:rPr>
            <w:rFonts w:ascii="Times New Roman" w:hAnsi="Times New Roman"/>
            <w:sz w:val="26"/>
            <w:szCs w:val="26"/>
          </w:rPr>
          <w:t>приказ</w:t>
        </w:r>
      </w:hyperlink>
      <w:r w:rsidR="005B2055">
        <w:t xml:space="preserve"> </w:t>
      </w:r>
      <w:proofErr w:type="spellStart"/>
      <w:r w:rsidR="005B2055" w:rsidRPr="009A5D68">
        <w:rPr>
          <w:rFonts w:ascii="Times New Roman" w:hAnsi="Times New Roman"/>
          <w:sz w:val="26"/>
          <w:szCs w:val="26"/>
        </w:rPr>
        <w:t>Росстандарта</w:t>
      </w:r>
      <w:proofErr w:type="spellEnd"/>
      <w:r w:rsidR="005B2055" w:rsidRPr="009A5D68">
        <w:rPr>
          <w:rFonts w:ascii="Times New Roman" w:hAnsi="Times New Roman"/>
          <w:sz w:val="26"/>
          <w:szCs w:val="26"/>
        </w:rPr>
        <w:t xml:space="preserve"> от 31 января 2014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="005B2055" w:rsidRPr="009A5D68">
        <w:rPr>
          <w:rFonts w:ascii="Times New Roman" w:hAnsi="Times New Roman"/>
          <w:sz w:val="26"/>
          <w:szCs w:val="26"/>
        </w:rPr>
        <w:t>ОК</w:t>
      </w:r>
      <w:proofErr w:type="gramEnd"/>
      <w:r w:rsidR="005B2055" w:rsidRPr="009A5D68">
        <w:rPr>
          <w:rFonts w:ascii="Times New Roman" w:hAnsi="Times New Roman"/>
          <w:sz w:val="26"/>
          <w:szCs w:val="26"/>
        </w:rPr>
        <w:t xml:space="preserve"> 029-2014 (КДЕС Ред. 2) и Общероссийского классификатора продукции по видам экономической деятельности (ОКПД2) ОК 034-2014 (КПЕС 2008)"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500F7" w:rsidP="00946FD7">
      <w:pPr>
        <w:pStyle w:val="11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5B2055" w:rsidRPr="009A5D68">
          <w:rPr>
            <w:rFonts w:ascii="Times New Roman" w:hAnsi="Times New Roman"/>
            <w:sz w:val="26"/>
            <w:szCs w:val="26"/>
          </w:rPr>
          <w:t>приказ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Минэкономразвития России от 16 апреля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228 "О внесении изменений в приказ Минэкономразвития России от 25 марта 2014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Default="005B2055" w:rsidP="00946FD7">
      <w:pPr>
        <w:pStyle w:val="1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0A24AA">
        <w:rPr>
          <w:rFonts w:ascii="Times New Roman" w:hAnsi="Times New Roman"/>
          <w:color w:val="000000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0A24AA">
        <w:rPr>
          <w:rFonts w:ascii="Times New Roman" w:hAnsi="Times New Roman"/>
          <w:color w:val="000000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480E14">
        <w:rPr>
          <w:rFonts w:ascii="Times New Roman" w:hAnsi="Times New Roman"/>
          <w:color w:val="000000"/>
          <w:sz w:val="26"/>
          <w:szCs w:val="26"/>
        </w:rPr>
        <w:t xml:space="preserve">деклараций (расчетов)»; </w:t>
      </w:r>
      <w:proofErr w:type="gramEnd"/>
    </w:p>
    <w:p w:rsidR="007668F3" w:rsidRDefault="007668F3" w:rsidP="00EE1CF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49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22 июля 2008 г. N 123 "Технический регламент о требованиях пожарной безопасности";</w:t>
      </w:r>
    </w:p>
    <w:p w:rsidR="007668F3" w:rsidRDefault="007668F3" w:rsidP="00EE1CF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50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6 мая 2011 г. N 100-ФЗ "О добровольной пожарной охране";</w:t>
      </w:r>
    </w:p>
    <w:p w:rsidR="007668F3" w:rsidRDefault="007668F3" w:rsidP="00EE1CF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51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23 мая 2016 г. N 141-ФЗ "О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Федерации";</w:t>
      </w:r>
    </w:p>
    <w:p w:rsidR="007668F3" w:rsidRDefault="003500F7" w:rsidP="00EE1CF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52" w:history="1">
        <w:r w:rsidR="007668F3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7668F3">
        <w:rPr>
          <w:rFonts w:cs="Times New Roman"/>
          <w:sz w:val="26"/>
          <w:szCs w:val="26"/>
        </w:rPr>
        <w:t xml:space="preserve"> Правительства Российской Федерации от 20 июня 2005 г. N 385 "О федеральной противопожарной службе";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53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Правительства Российской Федерации от 3 апреля 2013 г. N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54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Правительства Российской Федерации от 15 мая 2013 г. N 416 "О порядке осуществления деятельности по управлению многоквартирными домами";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55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Правительства Российской Федерации от 30 апреля 2014 г. N 400 "О формировании индексов изменения размера платы граждан за коммунальные услуги в Российской Федерации";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56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Госстроя Российской Федерации от 27 сентября 2003 г. N 170 "Об утверждении Правил и норм технической эксплуатации жилищного фонда";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57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Правительства Российской Федерации от 29 октября 2014 г. N 1115 "Об осуществлении мониторинга использования жилищного фонда и обеспечения его сохранности".</w:t>
      </w:r>
    </w:p>
    <w:p w:rsidR="006F53AF" w:rsidRDefault="006F53AF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58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21 декабря 1994 г. N 69-ФЗ "О пожарной безопасности";</w:t>
      </w:r>
    </w:p>
    <w:p w:rsidR="006F53AF" w:rsidRDefault="006F53AF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59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21 июля 1997 г. N 117-ФЗ "О безопасности гидротехнических сооружений";</w:t>
      </w:r>
    </w:p>
    <w:p w:rsidR="006F53AF" w:rsidRDefault="006F53AF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60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30 марта 1999 г. N 52-ФЗ "О санитарно-эпидемиологическом благополучии населения";</w:t>
      </w:r>
    </w:p>
    <w:p w:rsidR="006F53AF" w:rsidRDefault="006F53AF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61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10 января 2002 г. N 7-ФЗ "Об охране окружающей среды";</w:t>
      </w:r>
    </w:p>
    <w:p w:rsidR="006F53AF" w:rsidRDefault="006F53AF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62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24 июля 2008 г. N 161-ФЗ "О содействии развитию жилищного строительства";</w:t>
      </w:r>
    </w:p>
    <w:p w:rsidR="006F53AF" w:rsidRDefault="006F53AF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63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F53AF" w:rsidRDefault="006F53AF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64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Федерации";</w:t>
      </w:r>
    </w:p>
    <w:p w:rsidR="006F53AF" w:rsidRDefault="006F53AF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65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30 декабря 2009 г. N 384-ФЗ "Технический регламент о безопасности зданий и сооружений";</w:t>
      </w:r>
    </w:p>
    <w:p w:rsidR="006F53AF" w:rsidRDefault="006F53AF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66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6F53AF" w:rsidRDefault="006F53AF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</w:t>
      </w:r>
      <w:hyperlink r:id="rId67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21 июля 2014 г. N 209-ФЗ "О государственной информационной системе жилищно-коммунального хозяйства";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68" w:history="1">
        <w:r w:rsidR="006F53AF">
          <w:rPr>
            <w:rFonts w:cs="Times New Roman"/>
            <w:color w:val="0000FF"/>
            <w:sz w:val="26"/>
            <w:szCs w:val="26"/>
          </w:rPr>
          <w:t>Указ</w:t>
        </w:r>
      </w:hyperlink>
      <w:r w:rsidR="006F53AF">
        <w:rPr>
          <w:rFonts w:cs="Times New Roman"/>
          <w:sz w:val="26"/>
          <w:szCs w:val="26"/>
        </w:rPr>
        <w:t xml:space="preserve"> Президента Российской Федерации от 7 мая 2012 г. N 600 "О мерах по обеспечению граждан Российской Федерации доступным и комфортным жильем и повышению качества жилищно-коммунальных услуг";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69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Правительства Российской Федерации от 23 сентября 2010 г. N 731 "Об утверждении стандарта раскрытия информации организациями, осуществляющими деятельность в сфере управления многоквартирными домами";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70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Правительства Российской Федерации от 14 мая 2013 г. N 410 "О мерах по обеспечению безопасности при использовании и содержании внутридомового и внутриквартирного газового оборудования";</w:t>
      </w:r>
    </w:p>
    <w:p w:rsidR="006F53AF" w:rsidRDefault="003500F7" w:rsidP="006F53AF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71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Правительства Российской Федерации от 11 июня 2013 г. N 493 "О государственном жилищном надзоре";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72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Правительства Российской Федерации от 28 октября 2014 г. N 1110 "О лицензировании предпринимательской деятельности по управлению многоквартирными домами";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73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Правительства Российской Федерации от 5 декабря 2014 г. N 1318 "О регулировании отношений по найму жилых помещений жилищного фонда социального использования";</w:t>
      </w:r>
    </w:p>
    <w:p w:rsidR="006F53AF" w:rsidRDefault="003500F7" w:rsidP="00012EA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hyperlink r:id="rId74" w:history="1">
        <w:r w:rsidR="006F53AF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="006F53AF">
        <w:rPr>
          <w:rFonts w:cs="Times New Roman"/>
          <w:sz w:val="26"/>
          <w:szCs w:val="26"/>
        </w:rPr>
        <w:t xml:space="preserve"> Правительства Российской Федерации от 28 апреля 2015 г. N 415 "О Правилах формирования и ве</w:t>
      </w:r>
      <w:r w:rsidR="00CB0F60">
        <w:rPr>
          <w:rFonts w:cs="Times New Roman"/>
          <w:sz w:val="26"/>
          <w:szCs w:val="26"/>
        </w:rPr>
        <w:t>дения единого реестра проверок";</w:t>
      </w:r>
    </w:p>
    <w:p w:rsidR="00480E14" w:rsidRPr="00480E14" w:rsidRDefault="00480E14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 xml:space="preserve">Федеральный конституционный </w:t>
      </w:r>
      <w:hyperlink r:id="rId75" w:history="1">
        <w:r w:rsidRPr="00480E1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80E14">
        <w:rPr>
          <w:rFonts w:ascii="Times New Roman" w:hAnsi="Times New Roman" w:cs="Times New Roman"/>
          <w:sz w:val="26"/>
          <w:szCs w:val="26"/>
        </w:rPr>
        <w:t xml:space="preserve"> от 17 декабря 1997 г. N 2-ФКЗ "О Правительстве Российской Федерации"</w:t>
      </w:r>
      <w:r w:rsidR="00CB0F60">
        <w:rPr>
          <w:rFonts w:ascii="Times New Roman" w:hAnsi="Times New Roman" w:cs="Times New Roman"/>
          <w:sz w:val="26"/>
          <w:szCs w:val="26"/>
        </w:rPr>
        <w:t>;</w:t>
      </w:r>
    </w:p>
    <w:p w:rsidR="00480E14" w:rsidRPr="00480E14" w:rsidRDefault="00480E14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6" w:history="1">
        <w:r w:rsidRPr="00480E1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80E14">
        <w:rPr>
          <w:rFonts w:ascii="Times New Roman" w:hAnsi="Times New Roman" w:cs="Times New Roman"/>
          <w:sz w:val="26"/>
          <w:szCs w:val="26"/>
        </w:rPr>
        <w:t xml:space="preserve"> от 28 декабря 2010 г.    N 390-ФЗ "О безопасности"</w:t>
      </w:r>
    </w:p>
    <w:p w:rsidR="00480E14" w:rsidRPr="00480E14" w:rsidRDefault="003500F7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77" w:history="1">
        <w:r w:rsidR="00480E14" w:rsidRPr="00480E1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80E14" w:rsidRPr="00480E1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15 февраля 2006 г. N 116 "О мерах по противодействию терроризму"</w:t>
      </w:r>
      <w:r w:rsidR="00CB0F60">
        <w:rPr>
          <w:rFonts w:ascii="Times New Roman" w:hAnsi="Times New Roman" w:cs="Times New Roman"/>
          <w:sz w:val="26"/>
          <w:szCs w:val="26"/>
        </w:rPr>
        <w:t>;</w:t>
      </w:r>
    </w:p>
    <w:p w:rsidR="00480E14" w:rsidRPr="00480E14" w:rsidRDefault="003500F7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78" w:history="1">
        <w:r w:rsidR="00480E14" w:rsidRPr="00480E1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80E14" w:rsidRPr="00480E1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 </w:t>
      </w:r>
    </w:p>
    <w:p w:rsidR="00480E14" w:rsidRPr="00480E14" w:rsidRDefault="003500F7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79" w:history="1">
        <w:r w:rsidR="00480E14" w:rsidRPr="00480E1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80E14" w:rsidRPr="00480E1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26 декабря 2015 г. N 664 "О мерах по совершенствованию государственного управления в области противодействия терроризму"; </w:t>
      </w:r>
    </w:p>
    <w:p w:rsidR="00480E14" w:rsidRPr="00480E14" w:rsidRDefault="003500F7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80" w:history="1">
        <w:r w:rsidR="00480E14" w:rsidRPr="00480E1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80E14" w:rsidRPr="00480E1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31 декабря 2015 г. N 683 "О Стратегии </w:t>
      </w:r>
      <w:r w:rsidR="00480E14" w:rsidRPr="00480E14">
        <w:rPr>
          <w:rFonts w:ascii="Times New Roman" w:hAnsi="Times New Roman" w:cs="Times New Roman"/>
          <w:sz w:val="26"/>
          <w:szCs w:val="26"/>
        </w:rPr>
        <w:lastRenderedPageBreak/>
        <w:t>национальной безопасности Российской Федерации";</w:t>
      </w:r>
    </w:p>
    <w:p w:rsidR="00480E14" w:rsidRPr="00480E14" w:rsidRDefault="003500F7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81" w:history="1">
        <w:r w:rsidR="00480E14" w:rsidRPr="00480E1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0E14" w:rsidRPr="00480E1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Федерации";</w:t>
      </w:r>
    </w:p>
    <w:p w:rsidR="00480E14" w:rsidRPr="00480E14" w:rsidRDefault="003500F7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82" w:history="1">
        <w:r w:rsidR="00480E14" w:rsidRPr="00480E1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0E14" w:rsidRPr="00480E1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 </w:t>
      </w:r>
    </w:p>
    <w:p w:rsidR="00480E14" w:rsidRPr="00480E14" w:rsidRDefault="003500F7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83" w:history="1">
        <w:r w:rsidR="00480E14" w:rsidRPr="00480E1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0E14" w:rsidRPr="00480E1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4 мая 2008 г. N 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терроризму";  </w:t>
      </w:r>
    </w:p>
    <w:p w:rsidR="00480E14" w:rsidRPr="00480E14" w:rsidRDefault="003500F7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84" w:history="1">
        <w:r w:rsidR="00480E14" w:rsidRPr="00480E1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0E14" w:rsidRPr="00480E1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2013 г. N 1244 "Об антитеррористической защищенности объектов (территорий)";</w:t>
      </w:r>
    </w:p>
    <w:p w:rsidR="00480E14" w:rsidRPr="00946FD7" w:rsidRDefault="003500F7" w:rsidP="00946FD7">
      <w:pPr>
        <w:pStyle w:val="ConsPlusNormal"/>
        <w:jc w:val="both"/>
        <w:rPr>
          <w:rFonts w:ascii="Times New Roman" w:hAnsi="Times New Roman"/>
          <w:color w:val="000000"/>
          <w:sz w:val="26"/>
          <w:szCs w:val="26"/>
        </w:rPr>
      </w:pPr>
      <w:hyperlink r:id="rId85" w:history="1">
        <w:r w:rsidR="00480E14" w:rsidRPr="00480E14">
          <w:rPr>
            <w:rFonts w:ascii="Times New Roman" w:hAnsi="Times New Roman" w:cs="Times New Roman"/>
            <w:sz w:val="26"/>
            <w:szCs w:val="26"/>
          </w:rPr>
          <w:t>концепция</w:t>
        </w:r>
      </w:hyperlink>
      <w:r w:rsidR="00480E14" w:rsidRPr="00480E14">
        <w:t xml:space="preserve"> </w:t>
      </w:r>
      <w:r w:rsidR="00480E14" w:rsidRPr="00480E14">
        <w:rPr>
          <w:rFonts w:ascii="Times New Roman" w:hAnsi="Times New Roman" w:cs="Times New Roman"/>
          <w:sz w:val="26"/>
          <w:szCs w:val="26"/>
        </w:rPr>
        <w:t>противодействия терроризму в Российской Федерации, утвержденная Президентом Российской Федерации 5 октября  2009 г.</w:t>
      </w:r>
      <w:r w:rsidR="00CB0F60">
        <w:rPr>
          <w:rFonts w:ascii="Times New Roman" w:hAnsi="Times New Roman" w:cs="Times New Roman"/>
          <w:sz w:val="26"/>
          <w:szCs w:val="26"/>
        </w:rPr>
        <w:t>;</w:t>
      </w:r>
    </w:p>
    <w:p w:rsidR="00946FD7" w:rsidRPr="00D22ABB" w:rsidRDefault="003500F7" w:rsidP="00946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86" w:history="1">
        <w:r w:rsidR="00946FD7" w:rsidRPr="00D22ABB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946FD7" w:rsidRPr="00D22AB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</w:t>
      </w:r>
      <w:r w:rsidR="00946FD7">
        <w:rPr>
          <w:rFonts w:ascii="Times New Roman" w:hAnsi="Times New Roman" w:cs="Times New Roman"/>
          <w:sz w:val="26"/>
          <w:szCs w:val="26"/>
        </w:rPr>
        <w:t>07 апреля</w:t>
      </w:r>
      <w:r w:rsidR="00946FD7" w:rsidRPr="00D22ABB">
        <w:rPr>
          <w:rFonts w:ascii="Times New Roman" w:hAnsi="Times New Roman" w:cs="Times New Roman"/>
          <w:sz w:val="26"/>
          <w:szCs w:val="26"/>
        </w:rPr>
        <w:t xml:space="preserve"> 201</w:t>
      </w:r>
      <w:r w:rsidR="00946FD7">
        <w:rPr>
          <w:rFonts w:ascii="Times New Roman" w:hAnsi="Times New Roman" w:cs="Times New Roman"/>
          <w:sz w:val="26"/>
          <w:szCs w:val="26"/>
        </w:rPr>
        <w:t>8</w:t>
      </w:r>
      <w:r w:rsidR="00946FD7" w:rsidRPr="00D22ABB">
        <w:rPr>
          <w:rFonts w:ascii="Times New Roman" w:hAnsi="Times New Roman" w:cs="Times New Roman"/>
          <w:sz w:val="26"/>
          <w:szCs w:val="26"/>
        </w:rPr>
        <w:t xml:space="preserve"> г. N </w:t>
      </w:r>
      <w:r w:rsidR="00946FD7">
        <w:rPr>
          <w:rFonts w:ascii="Times New Roman" w:hAnsi="Times New Roman" w:cs="Times New Roman"/>
          <w:sz w:val="26"/>
          <w:szCs w:val="26"/>
        </w:rPr>
        <w:t>424</w:t>
      </w:r>
      <w:r w:rsidR="00946FD7" w:rsidRPr="00D22ABB">
        <w:rPr>
          <w:rFonts w:ascii="Times New Roman" w:hAnsi="Times New Roman" w:cs="Times New Roman"/>
          <w:sz w:val="26"/>
          <w:szCs w:val="26"/>
        </w:rPr>
        <w:t xml:space="preserve"> "Об</w:t>
      </w:r>
      <w:r w:rsidR="00946FD7">
        <w:rPr>
          <w:rFonts w:ascii="Times New Roman" w:hAnsi="Times New Roman" w:cs="Times New Roman"/>
          <w:sz w:val="26"/>
          <w:szCs w:val="26"/>
        </w:rPr>
        <w:t xml:space="preserve"> утверждении требований к</w:t>
      </w:r>
      <w:r w:rsidR="00946FD7" w:rsidRPr="00D22ABB">
        <w:rPr>
          <w:rFonts w:ascii="Times New Roman" w:hAnsi="Times New Roman" w:cs="Times New Roman"/>
          <w:sz w:val="26"/>
          <w:szCs w:val="26"/>
        </w:rPr>
        <w:t xml:space="preserve"> антитеррористической защищенности объектов (территорий)</w:t>
      </w:r>
      <w:r w:rsidR="00946FD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и подведомственных ей организаций, а так же формы паспорта безопасности этих объектов (территорий)</w:t>
      </w:r>
      <w:r w:rsidR="00946FD7" w:rsidRPr="00D22ABB">
        <w:rPr>
          <w:rFonts w:ascii="Times New Roman" w:hAnsi="Times New Roman" w:cs="Times New Roman"/>
          <w:sz w:val="26"/>
          <w:szCs w:val="26"/>
        </w:rPr>
        <w:t>";</w:t>
      </w:r>
    </w:p>
    <w:p w:rsidR="00E267DD" w:rsidRPr="00222F53" w:rsidRDefault="001C64EA" w:rsidP="00E267DD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E267DD">
        <w:rPr>
          <w:sz w:val="26"/>
          <w:szCs w:val="26"/>
        </w:rPr>
        <w:t xml:space="preserve"> специалист - эксперт </w:t>
      </w:r>
      <w:r w:rsidR="00E267DD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0E14" w:rsidRPr="00480E14" w:rsidRDefault="00E267DD" w:rsidP="00012EA9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B43594">
        <w:rPr>
          <w:sz w:val="26"/>
          <w:szCs w:val="26"/>
        </w:rPr>
        <w:t>6.4.2. </w:t>
      </w:r>
      <w:proofErr w:type="gramStart"/>
      <w:r w:rsidRPr="00B43594">
        <w:rPr>
          <w:sz w:val="26"/>
          <w:szCs w:val="26"/>
        </w:rPr>
        <w:t xml:space="preserve">Иные профессиональные знания: </w:t>
      </w:r>
      <w:r w:rsidR="000E07D6" w:rsidRPr="00B43594">
        <w:rPr>
          <w:sz w:val="26"/>
          <w:szCs w:val="26"/>
        </w:rPr>
        <w:t>теория государства и права, конституционного права, административного права, бюджетного и трудового права;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основы экономической теории;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долгосрочное планирование, оценка и прогнозирование финансовых и макроэкономических рисков, макроэкономических показателей в рамках бюджетного процесса;  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</w:t>
      </w:r>
      <w:proofErr w:type="gramEnd"/>
      <w:r w:rsidR="00C36D18" w:rsidRPr="00B43594">
        <w:rPr>
          <w:sz w:val="26"/>
          <w:szCs w:val="26"/>
        </w:rPr>
        <w:t xml:space="preserve"> </w:t>
      </w:r>
      <w:proofErr w:type="gramStart"/>
      <w:r w:rsidR="000E07D6" w:rsidRPr="00B43594">
        <w:rPr>
          <w:sz w:val="26"/>
          <w:szCs w:val="26"/>
        </w:rPr>
        <w:t>способы и порядок определения поставщика (подрядчика, исполнителя);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закупки товара, работы, услуги для обеспечения государственных или муниципальных нужд (далее - закупка);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специфика осуществления централизованных закупок;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методы финансового планирования, организации учета и отчетности;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участника закупки;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государственного заказчика;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единой информационной системы в сфере закупок (далее - единая информационная система);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функции и полномочия контрактной службы, контрактного управляющего;</w:t>
      </w:r>
      <w:proofErr w:type="gramEnd"/>
      <w:r w:rsidR="00C36D18" w:rsidRPr="00B43594">
        <w:rPr>
          <w:sz w:val="26"/>
          <w:szCs w:val="26"/>
        </w:rPr>
        <w:t xml:space="preserve"> </w:t>
      </w:r>
      <w:proofErr w:type="gramStart"/>
      <w:r w:rsidR="000E07D6" w:rsidRPr="00B43594">
        <w:rPr>
          <w:sz w:val="26"/>
          <w:szCs w:val="26"/>
        </w:rPr>
        <w:t>функции и полномочия комиссии по осуществлению закупок;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порядок приемки товаров, работ, услуг по контракту;</w:t>
      </w:r>
      <w:r w:rsidR="00C36D18" w:rsidRPr="00B43594">
        <w:rPr>
          <w:sz w:val="26"/>
          <w:szCs w:val="26"/>
        </w:rPr>
        <w:t xml:space="preserve"> </w:t>
      </w:r>
      <w:r w:rsidR="000E07D6" w:rsidRPr="00480E14">
        <w:rPr>
          <w:sz w:val="26"/>
          <w:szCs w:val="26"/>
        </w:rPr>
        <w:t>особенности закупок при поставке товара, о</w:t>
      </w:r>
      <w:r w:rsidR="00480E14" w:rsidRPr="00480E14">
        <w:rPr>
          <w:sz w:val="26"/>
          <w:szCs w:val="26"/>
        </w:rPr>
        <w:t xml:space="preserve">казании услуг, выполнении работ; </w:t>
      </w:r>
      <w:r w:rsidR="00327C86">
        <w:rPr>
          <w:rFonts w:cs="Times New Roman"/>
          <w:sz w:val="26"/>
          <w:szCs w:val="26"/>
        </w:rPr>
        <w:t>понятие пожарной безопасности;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мероприятия по обеспечению пожарной безопасности;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основные задачи и способы обеспечения пожарной безопасности;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права и обязанности должностных лиц по об</w:t>
      </w:r>
      <w:r w:rsidR="00012EA9">
        <w:rPr>
          <w:rFonts w:cs="Times New Roman"/>
          <w:sz w:val="26"/>
          <w:szCs w:val="26"/>
        </w:rPr>
        <w:t xml:space="preserve">еспечению пожарной безопасности; </w:t>
      </w:r>
      <w:r w:rsidR="00327C86">
        <w:rPr>
          <w:rFonts w:cs="Times New Roman"/>
          <w:sz w:val="26"/>
          <w:szCs w:val="26"/>
        </w:rPr>
        <w:t>правила промышленной безопасности, пожарной безопасности и охраны труда;</w:t>
      </w:r>
      <w:proofErr w:type="gramEnd"/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основные приоритеты, цели и задачи государственной политики в сфере жилищно-коммунального хозяйства;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основы технического нормирования, технологии и организации строительства и жилищно-коммунального хозяйства;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понятие нормативно-техни</w:t>
      </w:r>
      <w:r w:rsidR="00012EA9">
        <w:rPr>
          <w:rFonts w:cs="Times New Roman"/>
          <w:sz w:val="26"/>
          <w:szCs w:val="26"/>
        </w:rPr>
        <w:t>ческая и проектная документация; ос</w:t>
      </w:r>
      <w:r w:rsidR="00327C86">
        <w:rPr>
          <w:rFonts w:cs="Times New Roman"/>
          <w:sz w:val="26"/>
          <w:szCs w:val="26"/>
        </w:rPr>
        <w:t>новные методы и порядок осуществления жилищного контроля;</w:t>
      </w:r>
      <w:r w:rsidR="00012EA9">
        <w:rPr>
          <w:rFonts w:cs="Times New Roman"/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основные методы и порядок осуществления жилищного контроля;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требования пожарной безопасности при строительстве и реконструкции объектов капитального строительства;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требования охраны окружающей среды при строительстве и реконструкции объек</w:t>
      </w:r>
      <w:r w:rsidR="00012EA9">
        <w:rPr>
          <w:rFonts w:cs="Times New Roman"/>
          <w:sz w:val="26"/>
          <w:szCs w:val="26"/>
        </w:rPr>
        <w:t xml:space="preserve">тов капитального </w:t>
      </w:r>
      <w:r w:rsidR="00012EA9">
        <w:rPr>
          <w:rFonts w:cs="Times New Roman"/>
          <w:sz w:val="26"/>
          <w:szCs w:val="26"/>
        </w:rPr>
        <w:lastRenderedPageBreak/>
        <w:t xml:space="preserve">строительства; </w:t>
      </w:r>
      <w:r w:rsidR="006F53AF">
        <w:rPr>
          <w:rFonts w:cs="Times New Roman"/>
          <w:sz w:val="26"/>
          <w:szCs w:val="26"/>
        </w:rPr>
        <w:t>понятие объекта ЖКХ;</w:t>
      </w:r>
      <w:r w:rsidR="00012EA9">
        <w:rPr>
          <w:rFonts w:cs="Times New Roman"/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процедура оценки состояния объектов ЖКХ;</w:t>
      </w:r>
      <w:r w:rsidR="00012EA9">
        <w:rPr>
          <w:rFonts w:cs="Times New Roman"/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нормы при проведен</w:t>
      </w:r>
      <w:r w:rsidR="00012EA9">
        <w:rPr>
          <w:rFonts w:cs="Times New Roman"/>
          <w:sz w:val="26"/>
          <w:szCs w:val="26"/>
        </w:rPr>
        <w:t>ии учета состояния объектов ЖКХ; о</w:t>
      </w:r>
      <w:r w:rsidR="006F53AF">
        <w:rPr>
          <w:rFonts w:cs="Times New Roman"/>
          <w:sz w:val="26"/>
          <w:szCs w:val="26"/>
        </w:rPr>
        <w:t>сновы организации бюджетного процесса;</w:t>
      </w:r>
      <w:r w:rsidR="00012EA9">
        <w:rPr>
          <w:rFonts w:cs="Times New Roman"/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порядок ведения учета и отчетности в сфере ЖКХ;</w:t>
      </w:r>
      <w:r w:rsidR="00012EA9">
        <w:rPr>
          <w:rFonts w:cs="Times New Roman"/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понятие и порядок ведения ценообразования и сметного нормиро</w:t>
      </w:r>
      <w:r w:rsidR="00012EA9">
        <w:rPr>
          <w:rFonts w:cs="Times New Roman"/>
          <w:sz w:val="26"/>
          <w:szCs w:val="26"/>
        </w:rPr>
        <w:t xml:space="preserve">вания в сфере жилищной политики; </w:t>
      </w:r>
      <w:proofErr w:type="gramStart"/>
      <w:r w:rsidR="00480E14" w:rsidRPr="00012EA9">
        <w:rPr>
          <w:rFonts w:cs="Times New Roman"/>
          <w:b/>
          <w:sz w:val="26"/>
          <w:szCs w:val="26"/>
        </w:rPr>
        <w:t>основны</w:t>
      </w:r>
      <w:r w:rsidR="00480E14" w:rsidRPr="00480E14">
        <w:rPr>
          <w:rFonts w:cs="Times New Roman"/>
          <w:sz w:val="26"/>
          <w:szCs w:val="26"/>
        </w:rPr>
        <w:t>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</w:t>
      </w:r>
      <w:proofErr w:type="gramEnd"/>
      <w:r w:rsidR="00480E14" w:rsidRPr="00480E14">
        <w:rPr>
          <w:rFonts w:cs="Times New Roman"/>
          <w:sz w:val="26"/>
          <w:szCs w:val="26"/>
        </w:rPr>
        <w:t xml:space="preserve">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 </w:t>
      </w:r>
      <w:proofErr w:type="gramStart"/>
      <w:r w:rsidR="00480E14" w:rsidRPr="00480E14">
        <w:rPr>
          <w:rFonts w:cs="Times New Roman"/>
          <w:sz w:val="26"/>
          <w:szCs w:val="26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  <w:proofErr w:type="gramEnd"/>
      <w:r w:rsidR="00480E14" w:rsidRPr="00480E14">
        <w:rPr>
          <w:rFonts w:cs="Times New Roman"/>
          <w:sz w:val="26"/>
          <w:szCs w:val="26"/>
        </w:rPr>
        <w:t xml:space="preserve">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10681E" w:rsidRDefault="00E267DD">
      <w:pPr>
        <w:spacing w:after="1" w:line="260" w:lineRule="atLeast"/>
      </w:pPr>
      <w:r w:rsidRPr="00B43594">
        <w:rPr>
          <w:sz w:val="26"/>
          <w:szCs w:val="26"/>
        </w:rPr>
        <w:t xml:space="preserve">6.5. Наличие функциональных знаний: </w:t>
      </w:r>
      <w:r w:rsidR="00C36D18" w:rsidRPr="000F77CC">
        <w:rPr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="0010681E">
        <w:rPr>
          <w:rFonts w:cs="Times New Roman"/>
          <w:sz w:val="26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методы бюджетного планирования; принципы бюджетного учета и отчетности; </w:t>
      </w:r>
      <w:r w:rsidR="00C36D18" w:rsidRPr="00B43594">
        <w:rPr>
          <w:sz w:val="26"/>
          <w:szCs w:val="26"/>
        </w:rPr>
        <w:t xml:space="preserve">методы бюджетного планирования;  </w:t>
      </w:r>
      <w:proofErr w:type="gramStart"/>
      <w:r w:rsidR="00C36D18" w:rsidRPr="00B43594">
        <w:rPr>
          <w:sz w:val="26"/>
          <w:szCs w:val="26"/>
        </w:rPr>
        <w:t xml:space="preserve">разработка технических заданий при размещении государственного заказа на приобретение товаров, работ и услуг; </w:t>
      </w:r>
      <w:r w:rsidR="00C36D18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</w:t>
      </w:r>
      <w:proofErr w:type="gramEnd"/>
      <w:r w:rsidR="00C36D18">
        <w:rPr>
          <w:sz w:val="26"/>
          <w:szCs w:val="26"/>
        </w:rPr>
        <w:t xml:space="preserve"> </w:t>
      </w:r>
      <w:proofErr w:type="gramStart"/>
      <w:r w:rsidR="00C36D18">
        <w:rPr>
          <w:sz w:val="26"/>
          <w:szCs w:val="26"/>
        </w:rPr>
        <w:t xml:space="preserve">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</w:t>
      </w:r>
      <w:r w:rsidR="00C36D18">
        <w:rPr>
          <w:sz w:val="26"/>
          <w:szCs w:val="26"/>
        </w:rPr>
        <w:lastRenderedPageBreak/>
        <w:t>исполнителя); этапы и порядок исполнения, изменения и расторжения контракта;</w:t>
      </w:r>
      <w:proofErr w:type="gramEnd"/>
      <w:r w:rsidR="00C36D18">
        <w:rPr>
          <w:sz w:val="26"/>
          <w:szCs w:val="26"/>
        </w:rPr>
        <w:t xml:space="preserve">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</w:t>
      </w:r>
      <w:r w:rsidR="0010681E">
        <w:rPr>
          <w:sz w:val="26"/>
          <w:szCs w:val="26"/>
        </w:rPr>
        <w:t xml:space="preserve">рактной системе в сфере закупок; </w:t>
      </w:r>
      <w:r w:rsidR="0010681E">
        <w:rPr>
          <w:rFonts w:cs="Times New Roman"/>
          <w:sz w:val="26"/>
        </w:rPr>
        <w:t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ценностей.</w:t>
      </w:r>
    </w:p>
    <w:p w:rsidR="00E267DD" w:rsidRPr="00B43594" w:rsidRDefault="00E267DD" w:rsidP="00C36D18">
      <w:pPr>
        <w:autoSpaceDE w:val="0"/>
        <w:autoSpaceDN w:val="0"/>
        <w:adjustRightInd w:val="0"/>
        <w:ind w:firstLine="708"/>
        <w:outlineLvl w:val="0"/>
        <w:rPr>
          <w:sz w:val="26"/>
          <w:szCs w:val="26"/>
        </w:rPr>
      </w:pPr>
      <w:r w:rsidRPr="00B43594">
        <w:rPr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6F53AF" w:rsidRDefault="00E267DD" w:rsidP="003500F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43594">
        <w:rPr>
          <w:sz w:val="26"/>
          <w:szCs w:val="26"/>
        </w:rPr>
        <w:t>6.7. </w:t>
      </w:r>
      <w:proofErr w:type="gramStart"/>
      <w:r w:rsidRPr="00B43594">
        <w:rPr>
          <w:sz w:val="26"/>
          <w:szCs w:val="26"/>
        </w:rPr>
        <w:t xml:space="preserve">Наличие профессиональных умений: </w:t>
      </w:r>
      <w:r w:rsidR="000E07D6" w:rsidRPr="00B43594">
        <w:rPr>
          <w:sz w:val="26"/>
          <w:szCs w:val="26"/>
        </w:rPr>
        <w:t>анализ и оценка докладов международных финансовых организаций;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ведение статистико-аналитической базы по основным параметрам бюджетной системы, подготовка долгосрочных финансовых, макроэкономических и иных прогнозов</w:t>
      </w:r>
      <w:r w:rsidR="00B43594" w:rsidRPr="00B43594">
        <w:rPr>
          <w:sz w:val="26"/>
          <w:szCs w:val="26"/>
        </w:rPr>
        <w:t xml:space="preserve">; </w:t>
      </w:r>
      <w:r w:rsidR="000E07D6" w:rsidRPr="00B43594">
        <w:rPr>
          <w:sz w:val="26"/>
          <w:szCs w:val="26"/>
        </w:rPr>
        <w:t>планирование закупок товаров, работ, оказания услуг;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анализ заявки, поступивших от государственных заказчиков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</w:t>
      </w:r>
      <w:proofErr w:type="gramEnd"/>
      <w:r w:rsidR="00B43594" w:rsidRPr="00B43594">
        <w:rPr>
          <w:sz w:val="26"/>
          <w:szCs w:val="26"/>
        </w:rPr>
        <w:t xml:space="preserve"> </w:t>
      </w:r>
      <w:proofErr w:type="gramStart"/>
      <w:r w:rsidR="000E07D6" w:rsidRPr="00B43594">
        <w:rPr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B43594" w:rsidRPr="00B43594">
        <w:rPr>
          <w:sz w:val="26"/>
          <w:szCs w:val="26"/>
        </w:rPr>
        <w:t xml:space="preserve"> </w:t>
      </w:r>
      <w:proofErr w:type="gramStart"/>
      <w:r w:rsidR="000E07D6" w:rsidRPr="00B43594">
        <w:rPr>
          <w:sz w:val="26"/>
          <w:szCs w:val="26"/>
        </w:rPr>
        <w:t>ведение и составление отчетности об осуществлении закупок для государственных нужд;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анализ маркетинговой информации, коммерческих предложений, рекламных материалов, а также иная информация о начальных (максимальных) ценах закупок;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разработка конкурсной документации, документации об аукционе, в том числе документации об аукционе в электронной форме, за исключением технического задания;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осуществление внутреннего финансового контроля;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проводить закупки в соответствии с действующим законодательством;</w:t>
      </w:r>
      <w:proofErr w:type="gramEnd"/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случаях;</w:t>
      </w:r>
      <w:r w:rsidR="00B43594" w:rsidRPr="00B43594">
        <w:rPr>
          <w:sz w:val="26"/>
          <w:szCs w:val="26"/>
        </w:rPr>
        <w:t xml:space="preserve"> </w:t>
      </w:r>
      <w:proofErr w:type="gramStart"/>
      <w:r w:rsidR="000E07D6" w:rsidRPr="00B43594">
        <w:rPr>
          <w:sz w:val="26"/>
          <w:szCs w:val="26"/>
        </w:rPr>
        <w:t>осуществление представительства и защиты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вопросам правовой защиты интересов, в том числе в области осуществления закупок на поставки товаров, выполнение</w:t>
      </w:r>
      <w:r w:rsidR="006F53AF">
        <w:rPr>
          <w:sz w:val="26"/>
          <w:szCs w:val="26"/>
        </w:rPr>
        <w:t xml:space="preserve"> работ, оказание услуг;</w:t>
      </w:r>
      <w:proofErr w:type="gramEnd"/>
      <w:r w:rsidR="006F53AF">
        <w:rPr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выполнение научно-исследовательских и (или) опытно-конструкторских работ в сфере ЖКХ.</w:t>
      </w:r>
    </w:p>
    <w:p w:rsidR="000E07D6" w:rsidRPr="00B43594" w:rsidRDefault="000E07D6" w:rsidP="009477A7">
      <w:pPr>
        <w:spacing w:after="1" w:line="260" w:lineRule="atLeast"/>
        <w:ind w:firstLine="708"/>
        <w:rPr>
          <w:sz w:val="26"/>
          <w:szCs w:val="26"/>
        </w:rPr>
      </w:pPr>
    </w:p>
    <w:p w:rsidR="0010681E" w:rsidRDefault="00E267DD">
      <w:pPr>
        <w:spacing w:after="1" w:line="260" w:lineRule="atLeast"/>
      </w:pPr>
      <w:r w:rsidRPr="00B43594">
        <w:rPr>
          <w:sz w:val="26"/>
          <w:szCs w:val="26"/>
        </w:rPr>
        <w:t>6.8. </w:t>
      </w:r>
      <w:proofErr w:type="gramStart"/>
      <w:r w:rsidRPr="00B43594">
        <w:rPr>
          <w:sz w:val="26"/>
          <w:szCs w:val="26"/>
        </w:rPr>
        <w:t xml:space="preserve">Наличие функциональных умений: </w:t>
      </w:r>
      <w:r w:rsidR="0010681E">
        <w:rPr>
          <w:rFonts w:cs="Times New Roman"/>
          <w:sz w:val="26"/>
        </w:rPr>
        <w:t xml:space="preserve">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материалов; ведение учета федерального имущества, находящегося в ведении государственного </w:t>
      </w:r>
      <w:r w:rsidR="0010681E">
        <w:rPr>
          <w:rFonts w:cs="Times New Roman"/>
          <w:sz w:val="26"/>
        </w:rPr>
        <w:lastRenderedPageBreak/>
        <w:t>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проведение инвентаризации денежных средств, товарно-материальных ценностей, расчетов с поставщиками и подрядчиками;</w:t>
      </w:r>
      <w:proofErr w:type="gramEnd"/>
      <w:r w:rsidR="0010681E">
        <w:rPr>
          <w:rFonts w:cs="Times New Roman"/>
          <w:sz w:val="26"/>
        </w:rPr>
        <w:t xml:space="preserve"> </w:t>
      </w:r>
      <w:proofErr w:type="gramStart"/>
      <w:r w:rsidR="00C36D18" w:rsidRPr="00B43594">
        <w:rPr>
          <w:sz w:val="26"/>
          <w:szCs w:val="26"/>
        </w:rPr>
        <w:t xml:space="preserve">проведение расчетов с поставщиками и подрядчиками; </w:t>
      </w:r>
      <w:r w:rsidR="00C36D18">
        <w:rPr>
          <w:sz w:val="26"/>
          <w:szCs w:val="26"/>
        </w:rPr>
        <w:t>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подготовка планов закупок; разработка технических заданий извещений и документаций об осуществлении закупок;</w:t>
      </w:r>
      <w:proofErr w:type="gramEnd"/>
      <w:r w:rsidR="00C36D18">
        <w:rPr>
          <w:sz w:val="26"/>
          <w:szCs w:val="26"/>
        </w:rPr>
        <w:t xml:space="preserve"> </w:t>
      </w:r>
      <w:proofErr w:type="gramStart"/>
      <w:r w:rsidR="00C36D18">
        <w:rPr>
          <w:sz w:val="26"/>
          <w:szCs w:val="26"/>
        </w:rPr>
        <w:t>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</w:t>
      </w:r>
      <w:r w:rsidR="0010681E">
        <w:rPr>
          <w:sz w:val="26"/>
          <w:szCs w:val="26"/>
        </w:rPr>
        <w:t xml:space="preserve">овых мер при проведении закупок; </w:t>
      </w:r>
      <w:r w:rsidR="0010681E">
        <w:rPr>
          <w:rFonts w:cs="Times New Roman"/>
          <w:sz w:val="26"/>
        </w:rPr>
        <w:t xml:space="preserve">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</w:t>
      </w:r>
      <w:proofErr w:type="gramEnd"/>
      <w:r w:rsidR="0010681E">
        <w:rPr>
          <w:rFonts w:cs="Times New Roman"/>
          <w:sz w:val="26"/>
        </w:rPr>
        <w:t xml:space="preserve"> 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E267DD" w:rsidRPr="00A10D6A" w:rsidRDefault="00E267DD" w:rsidP="00C36D18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000000" w:themeColor="text1"/>
          <w:sz w:val="26"/>
          <w:szCs w:val="26"/>
        </w:rPr>
      </w:pPr>
    </w:p>
    <w:p w:rsidR="00E267DD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46FD7" w:rsidRPr="00F04530" w:rsidRDefault="00946FD7" w:rsidP="00E267D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67DD" w:rsidRPr="00CB0F60" w:rsidRDefault="00E267DD" w:rsidP="00E267DD">
      <w:pPr>
        <w:widowControl w:val="0"/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7. Основные права и обязанности </w:t>
      </w:r>
      <w:r w:rsidR="00D2100C">
        <w:rPr>
          <w:rFonts w:cs="Times New Roman"/>
          <w:sz w:val="26"/>
          <w:szCs w:val="26"/>
        </w:rPr>
        <w:t>ведущего</w:t>
      </w:r>
      <w:r w:rsidRPr="00CB0F60">
        <w:rPr>
          <w:rFonts w:cs="Times New Roman"/>
          <w:sz w:val="26"/>
          <w:szCs w:val="26"/>
        </w:rPr>
        <w:t xml:space="preserve">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3500F7">
        <w:rPr>
          <w:rFonts w:cs="Times New Roman"/>
          <w:sz w:val="26"/>
          <w:szCs w:val="26"/>
        </w:rPr>
        <w:t xml:space="preserve"> </w:t>
      </w:r>
      <w:r w:rsidRPr="00CB0F6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267DD" w:rsidRPr="00CB0F60" w:rsidRDefault="00E267DD" w:rsidP="00E267DD">
      <w:pPr>
        <w:widowControl w:val="0"/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общего обеспечения (далее – отдел), </w:t>
      </w:r>
      <w:r w:rsidR="001C64EA">
        <w:rPr>
          <w:rFonts w:cs="Times New Roman"/>
          <w:sz w:val="26"/>
          <w:szCs w:val="26"/>
        </w:rPr>
        <w:t>ведущий</w:t>
      </w:r>
      <w:r w:rsidRPr="00CB0F60">
        <w:rPr>
          <w:rFonts w:cs="Times New Roman"/>
          <w:sz w:val="26"/>
          <w:szCs w:val="26"/>
        </w:rPr>
        <w:t xml:space="preserve"> специалист - эксперт обязан:</w:t>
      </w:r>
    </w:p>
    <w:p w:rsidR="00F54D68" w:rsidRPr="00CB0F60" w:rsidRDefault="00F54D68" w:rsidP="00F54D68">
      <w:pPr>
        <w:ind w:firstLine="540"/>
        <w:rPr>
          <w:sz w:val="26"/>
          <w:szCs w:val="26"/>
        </w:rPr>
      </w:pPr>
      <w:r w:rsidRPr="00CB0F60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A52D99" w:rsidRPr="00CB0F60">
        <w:rPr>
          <w:sz w:val="26"/>
          <w:szCs w:val="26"/>
        </w:rPr>
        <w:t>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подготавливать в установленном порядке и в сроки ответы, информации, отчеты на письма и запросы налоговых органов, министерств и ведомств, предприятий, организаций, учреждений, граждан по вопросам, входящим в его компетенцию</w:t>
      </w:r>
      <w:r w:rsidR="00A52D99" w:rsidRPr="00CB0F60">
        <w:rPr>
          <w:rFonts w:cs="Times New Roman"/>
          <w:sz w:val="26"/>
          <w:szCs w:val="26"/>
        </w:rPr>
        <w:t>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осуществлять функции контрактной службы</w:t>
      </w:r>
      <w:r w:rsidR="00A52D99" w:rsidRPr="00CB0F60">
        <w:rPr>
          <w:rFonts w:cs="Times New Roman"/>
          <w:sz w:val="26"/>
          <w:szCs w:val="26"/>
        </w:rPr>
        <w:t>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формировать план закупок товаров, работ, услуг для государственных нужд за счет средств федерального бюджета и внебюджетных источников финансирования на финансовый год и план-график закупок товаров, работ, услуг путем проведения конкурсов, аукционов и других способов закупок  для нужд </w:t>
      </w:r>
      <w:r w:rsidR="009477A7" w:rsidRPr="00CB0F60">
        <w:rPr>
          <w:rFonts w:cs="Times New Roman"/>
          <w:sz w:val="26"/>
          <w:szCs w:val="26"/>
        </w:rPr>
        <w:t>Инспекции</w:t>
      </w:r>
      <w:r w:rsidRPr="00CB0F60">
        <w:rPr>
          <w:rFonts w:cs="Times New Roman"/>
          <w:sz w:val="26"/>
          <w:szCs w:val="26"/>
        </w:rPr>
        <w:t>, вносить в указанные документы необходимые изменения;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определять  и обосновывать начальную максимальную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организовывать и практически выполнять мероприятия по  закупке товаров, работ и услуг для нужд </w:t>
      </w:r>
      <w:r w:rsidR="009477A7" w:rsidRPr="00CB0F60">
        <w:rPr>
          <w:rFonts w:cs="Times New Roman"/>
          <w:sz w:val="26"/>
          <w:szCs w:val="26"/>
        </w:rPr>
        <w:t>Инспекции</w:t>
      </w:r>
      <w:r w:rsidRPr="00CB0F60">
        <w:rPr>
          <w:rFonts w:cs="Times New Roman"/>
          <w:sz w:val="26"/>
          <w:szCs w:val="26"/>
        </w:rPr>
        <w:t>, путем проведения торгов и иных способов закупок;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lastRenderedPageBreak/>
        <w:t>осуществлять  подготовку извещений об осуществлении закупок, документации о закупках, проектов контрактов,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подготавливать материалы для проведения конкурсов, аукционов, запросов котировок на поставку товаров, выполнение работ, оказание услуг для нужд </w:t>
      </w:r>
      <w:r w:rsidR="009477A7" w:rsidRPr="00CB0F60">
        <w:rPr>
          <w:rFonts w:cs="Times New Roman"/>
          <w:sz w:val="26"/>
          <w:szCs w:val="26"/>
        </w:rPr>
        <w:t>Инспекции</w:t>
      </w:r>
      <w:r w:rsidRPr="00CB0F60">
        <w:rPr>
          <w:rFonts w:cs="Times New Roman"/>
          <w:sz w:val="26"/>
          <w:szCs w:val="26"/>
        </w:rPr>
        <w:t>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 разрабатывать аукционную, конкурсную, котировочную документации и в установленном порядке производит размещение всей  необходимой  информации на официальной сайте, электронно-торговой площадке;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осуществлять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осуществлять организационно-техническое обеспечение деятельности комиссии по осуществлению закупок, в том числе обеспечивать проверку на соответствие требованиям, установленным в соответствии с законодательством Российской Федерации;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обеспечивать  хранение в сроки, установленные законодательством, протоколов, заявок на участие в закупках, документации о закупках, изменений, внесенных в документацию о закупках, разъяснений положений документации о закупках; 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размещать в ЕИС извещения об осуществлении закупок, документацию о закупках и проекты контрактов, протоколы;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проводить  договорную работу по результатам размещения заказов</w:t>
      </w:r>
      <w:proofErr w:type="gramStart"/>
      <w:r w:rsidRPr="00CB0F60">
        <w:rPr>
          <w:rFonts w:cs="Times New Roman"/>
          <w:sz w:val="26"/>
          <w:szCs w:val="26"/>
        </w:rPr>
        <w:t xml:space="preserve"> ;</w:t>
      </w:r>
      <w:proofErr w:type="gramEnd"/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составлять и размещать в ЕИС отчет об объеме закупок у субъектов малого предпринимательства;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оформлять и размещать в ЕИС отчет о невозможности или нецелесообразности  использования иных способов определения поставщика  (подрядчика, исполнителя), а также цену контракта и иные существенные условия контракта в случае осуществления закупки у единственного поставщика  (подрядчика, исполнителя) для заключения контракта;</w:t>
      </w:r>
    </w:p>
    <w:p w:rsidR="00B43594" w:rsidRPr="00CB0F60" w:rsidRDefault="00B43594" w:rsidP="009477A7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оформлять и размещать в информационно-телекоммуникационной сети «Интернет» информацию о размещении заказов на поставки товаров,   выполнение работ, оказание услуг; </w:t>
      </w:r>
      <w:proofErr w:type="gramStart"/>
      <w:r w:rsidRPr="00CB0F60">
        <w:rPr>
          <w:rFonts w:cs="Times New Roman"/>
          <w:sz w:val="26"/>
          <w:szCs w:val="26"/>
        </w:rPr>
        <w:t>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или о расторжении контракта;</w:t>
      </w:r>
      <w:proofErr w:type="gramEnd"/>
    </w:p>
    <w:p w:rsidR="00A52D99" w:rsidRPr="00CB0F60" w:rsidRDefault="00C53D74" w:rsidP="00A52D99">
      <w:pPr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организовывать работу по </w:t>
      </w:r>
      <w:r w:rsidR="00A52D99" w:rsidRPr="00CB0F60">
        <w:rPr>
          <w:sz w:val="26"/>
          <w:szCs w:val="26"/>
        </w:rPr>
        <w:t>обеспеч</w:t>
      </w:r>
      <w:r>
        <w:rPr>
          <w:sz w:val="26"/>
          <w:szCs w:val="26"/>
        </w:rPr>
        <w:t>ению</w:t>
      </w:r>
      <w:r w:rsidR="00A52D99" w:rsidRPr="00CB0F60">
        <w:rPr>
          <w:sz w:val="26"/>
          <w:szCs w:val="26"/>
        </w:rPr>
        <w:t xml:space="preserve"> инспекции техникой (компьютерной, офисной, бытовой), различным оборудованием, средствами пожаротушения, мебелью и другими материальными ценностями, необходимыми для бесперебойной работы инспекции;</w:t>
      </w:r>
    </w:p>
    <w:p w:rsidR="00A52D99" w:rsidRPr="00CB0F60" w:rsidRDefault="00A52D99" w:rsidP="00A52D99">
      <w:pPr>
        <w:ind w:firstLine="284"/>
        <w:rPr>
          <w:sz w:val="26"/>
          <w:szCs w:val="26"/>
        </w:rPr>
      </w:pPr>
      <w:r w:rsidRPr="00CB0F60">
        <w:rPr>
          <w:sz w:val="26"/>
          <w:szCs w:val="26"/>
        </w:rPr>
        <w:t>органи</w:t>
      </w:r>
      <w:r w:rsidR="00C53D74">
        <w:rPr>
          <w:sz w:val="26"/>
          <w:szCs w:val="26"/>
        </w:rPr>
        <w:t>зовывать</w:t>
      </w:r>
      <w:r w:rsidRPr="00CB0F60">
        <w:rPr>
          <w:sz w:val="26"/>
          <w:szCs w:val="26"/>
        </w:rPr>
        <w:t xml:space="preserve"> мероприятий по эксплуатации, системно-техническому обслуживанию и ремонту оборудования, инженерно-технических систем, средств пожаротушения, в том числе с привлечением сторонних организаций, для обеспечения работоспособности и безопасности инспекции;</w:t>
      </w:r>
    </w:p>
    <w:p w:rsidR="00A52D99" w:rsidRPr="00CB0F60" w:rsidRDefault="00C53D74" w:rsidP="00A52D99">
      <w:pPr>
        <w:ind w:firstLine="284"/>
        <w:rPr>
          <w:sz w:val="26"/>
          <w:szCs w:val="26"/>
        </w:rPr>
      </w:pPr>
      <w:r>
        <w:rPr>
          <w:iCs/>
          <w:sz w:val="26"/>
          <w:szCs w:val="26"/>
        </w:rPr>
        <w:t xml:space="preserve">осуществлять </w:t>
      </w:r>
      <w:proofErr w:type="gramStart"/>
      <w:r w:rsidR="00A52D99" w:rsidRPr="00CB0F60">
        <w:rPr>
          <w:iCs/>
          <w:sz w:val="26"/>
          <w:szCs w:val="26"/>
        </w:rPr>
        <w:t xml:space="preserve">контроль </w:t>
      </w:r>
      <w:r>
        <w:rPr>
          <w:iCs/>
          <w:sz w:val="26"/>
          <w:szCs w:val="26"/>
        </w:rPr>
        <w:t>за</w:t>
      </w:r>
      <w:proofErr w:type="gramEnd"/>
      <w:r>
        <w:rPr>
          <w:iCs/>
          <w:sz w:val="26"/>
          <w:szCs w:val="26"/>
        </w:rPr>
        <w:t xml:space="preserve"> </w:t>
      </w:r>
      <w:r w:rsidR="00A52D99" w:rsidRPr="00CB0F60">
        <w:rPr>
          <w:iCs/>
          <w:sz w:val="26"/>
          <w:szCs w:val="26"/>
        </w:rPr>
        <w:t>соблюдени</w:t>
      </w:r>
      <w:r>
        <w:rPr>
          <w:iCs/>
          <w:sz w:val="26"/>
          <w:szCs w:val="26"/>
        </w:rPr>
        <w:t>ем</w:t>
      </w:r>
      <w:r w:rsidR="00A52D99" w:rsidRPr="00CB0F60">
        <w:rPr>
          <w:iCs/>
          <w:sz w:val="26"/>
          <w:szCs w:val="26"/>
        </w:rPr>
        <w:t xml:space="preserve"> действующих правил, норм, инструкций по технике безопасности и охраны труда при монтаже, эксплуатации и ремонте </w:t>
      </w:r>
      <w:r w:rsidR="00A52D99" w:rsidRPr="00CB0F60">
        <w:rPr>
          <w:sz w:val="26"/>
          <w:szCs w:val="26"/>
        </w:rPr>
        <w:t>техники (компьютерной, офисной, бытовой)</w:t>
      </w:r>
      <w:r w:rsidR="00A52D99" w:rsidRPr="00CB0F60">
        <w:rPr>
          <w:iCs/>
          <w:sz w:val="26"/>
          <w:szCs w:val="26"/>
        </w:rPr>
        <w:t xml:space="preserve"> и оборудования;</w:t>
      </w:r>
    </w:p>
    <w:p w:rsidR="00A52D99" w:rsidRPr="00CB0F60" w:rsidRDefault="00A52D99" w:rsidP="00A52D99">
      <w:pPr>
        <w:pStyle w:val="ab"/>
        <w:tabs>
          <w:tab w:val="left" w:pos="0"/>
        </w:tabs>
        <w:spacing w:after="0"/>
        <w:ind w:left="0" w:firstLine="284"/>
        <w:jc w:val="both"/>
        <w:rPr>
          <w:sz w:val="26"/>
          <w:szCs w:val="26"/>
        </w:rPr>
      </w:pPr>
      <w:r w:rsidRPr="00CB0F60">
        <w:rPr>
          <w:sz w:val="26"/>
          <w:szCs w:val="26"/>
        </w:rPr>
        <w:lastRenderedPageBreak/>
        <w:t>организ</w:t>
      </w:r>
      <w:r w:rsidR="00C53D74">
        <w:rPr>
          <w:sz w:val="26"/>
          <w:szCs w:val="26"/>
        </w:rPr>
        <w:t>овывать ремонт</w:t>
      </w:r>
      <w:r w:rsidRPr="00CB0F60">
        <w:rPr>
          <w:sz w:val="26"/>
          <w:szCs w:val="26"/>
        </w:rPr>
        <w:t xml:space="preserve"> и обслуживани</w:t>
      </w:r>
      <w:r w:rsidR="00C53D74">
        <w:rPr>
          <w:sz w:val="26"/>
          <w:szCs w:val="26"/>
        </w:rPr>
        <w:t>е</w:t>
      </w:r>
      <w:r w:rsidRPr="00CB0F60">
        <w:rPr>
          <w:sz w:val="26"/>
          <w:szCs w:val="26"/>
        </w:rPr>
        <w:t xml:space="preserve"> мебели и других эксплуатируемых материальных ценностей, в том числе с привлечением сторонних организаций;</w:t>
      </w:r>
    </w:p>
    <w:p w:rsidR="00A52D99" w:rsidRPr="00CB0F60" w:rsidRDefault="00C53D74" w:rsidP="00A52D99">
      <w:pPr>
        <w:pStyle w:val="ab"/>
        <w:tabs>
          <w:tab w:val="left" w:pos="0"/>
        </w:tabs>
        <w:spacing w:after="0"/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="00A52D99" w:rsidRPr="00CB0F60">
        <w:rPr>
          <w:sz w:val="26"/>
          <w:szCs w:val="26"/>
        </w:rPr>
        <w:t>организаци</w:t>
      </w:r>
      <w:r>
        <w:rPr>
          <w:sz w:val="26"/>
          <w:szCs w:val="26"/>
        </w:rPr>
        <w:t>ю</w:t>
      </w:r>
      <w:r w:rsidR="00A52D99" w:rsidRPr="00CB0F60">
        <w:rPr>
          <w:sz w:val="26"/>
          <w:szCs w:val="26"/>
        </w:rPr>
        <w:t xml:space="preserve"> обеспечения инспекции бумагой, канцелярскими товарами и прочими расходными материалами, хозяйственными товарами, расходными материалами и запчастями к оргтехнике и компьютерной технике;</w:t>
      </w:r>
    </w:p>
    <w:p w:rsidR="00A52D99" w:rsidRPr="00CB0F60" w:rsidRDefault="00177F85" w:rsidP="00A52D99">
      <w:pPr>
        <w:pStyle w:val="ab"/>
        <w:tabs>
          <w:tab w:val="left" w:pos="0"/>
        </w:tabs>
        <w:spacing w:after="0"/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="00A52D99" w:rsidRPr="00CB0F60">
        <w:rPr>
          <w:sz w:val="26"/>
          <w:szCs w:val="26"/>
        </w:rPr>
        <w:t>обеспечени</w:t>
      </w:r>
      <w:r>
        <w:rPr>
          <w:sz w:val="26"/>
          <w:szCs w:val="26"/>
        </w:rPr>
        <w:t>е</w:t>
      </w:r>
      <w:r w:rsidR="00A52D99" w:rsidRPr="00CB0F60">
        <w:rPr>
          <w:sz w:val="26"/>
          <w:szCs w:val="26"/>
        </w:rPr>
        <w:t xml:space="preserve"> инспекции полиграфической продукцией, печатями, штампами и т.п.;</w:t>
      </w:r>
    </w:p>
    <w:p w:rsidR="00A52D99" w:rsidRPr="00CB0F60" w:rsidRDefault="00177F85" w:rsidP="00A52D99">
      <w:pPr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="00A52D99" w:rsidRPr="00CB0F60">
        <w:rPr>
          <w:sz w:val="26"/>
          <w:szCs w:val="26"/>
        </w:rPr>
        <w:t>анализ потребностей инспекции в расходных материалах и обеспечение своевременного составления заявок на их заказ;</w:t>
      </w:r>
    </w:p>
    <w:p w:rsidR="00D83AAD" w:rsidRPr="00CB0F60" w:rsidRDefault="00177F85" w:rsidP="00D83AAD">
      <w:pPr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="00D83AAD" w:rsidRPr="00CB0F60">
        <w:rPr>
          <w:sz w:val="26"/>
          <w:szCs w:val="26"/>
        </w:rPr>
        <w:t>выдач</w:t>
      </w:r>
      <w:r>
        <w:rPr>
          <w:sz w:val="26"/>
          <w:szCs w:val="26"/>
        </w:rPr>
        <w:t>у</w:t>
      </w:r>
      <w:r w:rsidR="00D83AAD" w:rsidRPr="00CB0F60">
        <w:rPr>
          <w:sz w:val="26"/>
          <w:szCs w:val="26"/>
        </w:rPr>
        <w:t xml:space="preserve"> материальных ценностей сотрудникам инспекции для использования и организации работы, а также учет мест нахождения (участок, кабинет, ответственный и т.п.) материальных ценностей длительного использования (мебель, оборудование, техника и т.д.);</w:t>
      </w:r>
    </w:p>
    <w:p w:rsidR="00D83AAD" w:rsidRPr="00CB0F60" w:rsidRDefault="00177F85" w:rsidP="00D83AAD">
      <w:pPr>
        <w:ind w:firstLine="273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D83AAD" w:rsidRPr="00CB0F60">
        <w:rPr>
          <w:sz w:val="26"/>
          <w:szCs w:val="26"/>
        </w:rPr>
        <w:t xml:space="preserve"> проведение инвентаризаций, по проверке сохранности материальных ценностей, находящихся на балансе инспекции; </w:t>
      </w:r>
    </w:p>
    <w:p w:rsidR="00D83AAD" w:rsidRPr="00CB0F60" w:rsidRDefault="00177F85" w:rsidP="00D83AAD">
      <w:pPr>
        <w:ind w:firstLine="273"/>
        <w:rPr>
          <w:sz w:val="26"/>
          <w:szCs w:val="26"/>
        </w:rPr>
      </w:pPr>
      <w:r>
        <w:rPr>
          <w:sz w:val="26"/>
          <w:szCs w:val="26"/>
        </w:rPr>
        <w:t xml:space="preserve">принимать </w:t>
      </w:r>
      <w:r w:rsidR="00D83AAD" w:rsidRPr="00CB0F60">
        <w:rPr>
          <w:sz w:val="26"/>
          <w:szCs w:val="26"/>
        </w:rPr>
        <w:t>участие в подготовке документов и  материалов, в установленном порядке, для списания, пришедшего в негодность или утраченного имущества;</w:t>
      </w:r>
    </w:p>
    <w:p w:rsidR="00D83AAD" w:rsidRPr="00CB0F60" w:rsidRDefault="007822BC" w:rsidP="00D83AAD">
      <w:pPr>
        <w:ind w:firstLine="273"/>
        <w:rPr>
          <w:sz w:val="26"/>
          <w:szCs w:val="26"/>
        </w:rPr>
      </w:pPr>
      <w:r>
        <w:rPr>
          <w:sz w:val="26"/>
          <w:szCs w:val="26"/>
        </w:rPr>
        <w:t>осуществлять подготовку</w:t>
      </w:r>
      <w:r w:rsidR="00D83AAD" w:rsidRPr="00CB0F60">
        <w:rPr>
          <w:sz w:val="26"/>
          <w:szCs w:val="26"/>
        </w:rPr>
        <w:t xml:space="preserve"> документов и  материалов, в установленном порядке, для утилизации списанного имущества;</w:t>
      </w:r>
    </w:p>
    <w:p w:rsidR="00D83AAD" w:rsidRPr="00CB0F60" w:rsidRDefault="00D83AAD" w:rsidP="00D83AAD">
      <w:pPr>
        <w:ind w:firstLine="284"/>
        <w:rPr>
          <w:spacing w:val="4"/>
          <w:sz w:val="26"/>
          <w:szCs w:val="26"/>
        </w:rPr>
      </w:pPr>
      <w:r w:rsidRPr="00CB0F60">
        <w:rPr>
          <w:sz w:val="26"/>
          <w:szCs w:val="26"/>
        </w:rPr>
        <w:t>составл</w:t>
      </w:r>
      <w:r w:rsidR="007822BC">
        <w:rPr>
          <w:sz w:val="26"/>
          <w:szCs w:val="26"/>
        </w:rPr>
        <w:t>ять отчетность</w:t>
      </w:r>
      <w:r w:rsidRPr="00CB0F60">
        <w:rPr>
          <w:sz w:val="26"/>
          <w:szCs w:val="26"/>
        </w:rPr>
        <w:t xml:space="preserve"> и представл</w:t>
      </w:r>
      <w:r w:rsidR="007822BC">
        <w:rPr>
          <w:sz w:val="26"/>
          <w:szCs w:val="26"/>
        </w:rPr>
        <w:t>ять</w:t>
      </w:r>
      <w:r w:rsidRPr="00CB0F60">
        <w:rPr>
          <w:sz w:val="26"/>
          <w:szCs w:val="26"/>
        </w:rPr>
        <w:t xml:space="preserve"> её в установленные сроки в </w:t>
      </w:r>
      <w:r w:rsidRPr="00CB0F60">
        <w:rPr>
          <w:spacing w:val="5"/>
          <w:sz w:val="26"/>
          <w:szCs w:val="26"/>
        </w:rPr>
        <w:t>управление</w:t>
      </w:r>
      <w:r w:rsidRPr="00CB0F60">
        <w:rPr>
          <w:spacing w:val="4"/>
          <w:sz w:val="26"/>
          <w:szCs w:val="26"/>
        </w:rPr>
        <w:t xml:space="preserve"> и другие контролирующие органы; </w:t>
      </w:r>
    </w:p>
    <w:p w:rsidR="00D83AAD" w:rsidRPr="00CB0F60" w:rsidRDefault="007822BC" w:rsidP="00D83AAD">
      <w:pPr>
        <w:ind w:firstLine="284"/>
        <w:rPr>
          <w:sz w:val="26"/>
          <w:szCs w:val="26"/>
        </w:rPr>
      </w:pPr>
      <w:r>
        <w:rPr>
          <w:sz w:val="26"/>
          <w:szCs w:val="26"/>
        </w:rPr>
        <w:t>осуществлять организацию</w:t>
      </w:r>
      <w:r w:rsidR="00D83AAD" w:rsidRPr="00CB0F60">
        <w:rPr>
          <w:sz w:val="26"/>
          <w:szCs w:val="26"/>
        </w:rPr>
        <w:t xml:space="preserve"> работы по обеспечению охраны труда в инспекции,</w:t>
      </w:r>
      <w:r>
        <w:rPr>
          <w:sz w:val="26"/>
          <w:szCs w:val="26"/>
        </w:rPr>
        <w:t xml:space="preserve"> организацию</w:t>
      </w:r>
      <w:r w:rsidR="00D83AAD" w:rsidRPr="00CB0F60">
        <w:rPr>
          <w:sz w:val="26"/>
          <w:szCs w:val="26"/>
        </w:rPr>
        <w:t xml:space="preserve"> уголков по охране труда, подготовке информационных стендов;</w:t>
      </w:r>
    </w:p>
    <w:p w:rsidR="00D83AAD" w:rsidRPr="00CB0F60" w:rsidRDefault="007822BC" w:rsidP="00D83AAD">
      <w:pPr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принимать </w:t>
      </w:r>
      <w:r w:rsidR="00D83AAD" w:rsidRPr="00CB0F60">
        <w:rPr>
          <w:sz w:val="26"/>
          <w:szCs w:val="26"/>
        </w:rPr>
        <w:t xml:space="preserve">участие в проведении обследований технического состояния зданий, сооружений, оборудования, техники (компьютерной, офисной, бытовой), состояния санитарно-технических устройств и систем на соответствие требованиям охраны труда; </w:t>
      </w:r>
    </w:p>
    <w:p w:rsidR="00D83AAD" w:rsidRPr="00CB0F60" w:rsidRDefault="007822BC" w:rsidP="00D83AAD">
      <w:pPr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принимать </w:t>
      </w:r>
      <w:r w:rsidR="00D83AAD" w:rsidRPr="00CB0F60">
        <w:rPr>
          <w:sz w:val="26"/>
          <w:szCs w:val="26"/>
        </w:rPr>
        <w:t>участие в проведении анализа состояния и причин травматизма и  профессиональных заболеваний, разработка  предложений по улучшению условий и охраны труда, предупреждению травматизм</w:t>
      </w:r>
      <w:r>
        <w:rPr>
          <w:sz w:val="26"/>
          <w:szCs w:val="26"/>
        </w:rPr>
        <w:t>а, профессиональных заболеваний;</w:t>
      </w:r>
    </w:p>
    <w:p w:rsidR="00D83AAD" w:rsidRPr="00CB0F60" w:rsidRDefault="007822BC" w:rsidP="00D83AAD">
      <w:pPr>
        <w:shd w:val="clear" w:color="auto" w:fill="FFFFFF"/>
        <w:ind w:left="48" w:firstLine="236"/>
        <w:rPr>
          <w:sz w:val="26"/>
          <w:szCs w:val="26"/>
        </w:rPr>
      </w:pPr>
      <w:r>
        <w:rPr>
          <w:sz w:val="26"/>
          <w:szCs w:val="26"/>
        </w:rPr>
        <w:t xml:space="preserve">принимать </w:t>
      </w:r>
      <w:r w:rsidR="00D83AAD" w:rsidRPr="00CB0F60">
        <w:rPr>
          <w:sz w:val="26"/>
          <w:szCs w:val="26"/>
        </w:rPr>
        <w:t xml:space="preserve">участие в подготовке проектов приказов, распоряжений, протоколов по основной деятельности, </w:t>
      </w:r>
      <w:r w:rsidR="00D83AAD" w:rsidRPr="00CB0F60">
        <w:rPr>
          <w:spacing w:val="1"/>
          <w:sz w:val="26"/>
          <w:szCs w:val="26"/>
        </w:rPr>
        <w:t xml:space="preserve">по вопросам </w:t>
      </w:r>
      <w:r w:rsidR="00D83AAD" w:rsidRPr="00CB0F60">
        <w:rPr>
          <w:sz w:val="26"/>
          <w:szCs w:val="26"/>
        </w:rPr>
        <w:t>финансово-хозяйственного и материального обеспечения инспекции;</w:t>
      </w:r>
    </w:p>
    <w:p w:rsidR="00480E14" w:rsidRPr="00CB0F60" w:rsidRDefault="00480E14" w:rsidP="00480E14">
      <w:pPr>
        <w:rPr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обеспечивать </w:t>
      </w:r>
      <w:r w:rsidRPr="00CB0F60">
        <w:rPr>
          <w:sz w:val="26"/>
          <w:szCs w:val="26"/>
        </w:rPr>
        <w:t>антитеррористическую защищенность объекта и территории Инспекции в части информационной безопасности;</w:t>
      </w:r>
    </w:p>
    <w:p w:rsidR="00480E14" w:rsidRPr="00CB0F60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0F60">
        <w:rPr>
          <w:rFonts w:ascii="Times New Roman" w:hAnsi="Times New Roman" w:cs="Times New Roman"/>
          <w:sz w:val="26"/>
          <w:szCs w:val="26"/>
        </w:rPr>
        <w:t>обеспечивать защиту служебной информации ограниченного распространения, содержащуюся в паспорте безопасности объекта и территории, иных документах и на других материальных носителях информации;</w:t>
      </w:r>
    </w:p>
    <w:p w:rsidR="00480E14" w:rsidRPr="00CB0F60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0F60">
        <w:rPr>
          <w:rFonts w:ascii="Times New Roman" w:hAnsi="Times New Roman" w:cs="Times New Roman"/>
          <w:sz w:val="26"/>
          <w:szCs w:val="26"/>
        </w:rPr>
        <w:t>устанавливать порядок работы со служебной информацией ограниченного распространения;</w:t>
      </w:r>
    </w:p>
    <w:p w:rsidR="00480E14" w:rsidRPr="00CB0F60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0F60">
        <w:rPr>
          <w:rFonts w:ascii="Times New Roman" w:hAnsi="Times New Roman" w:cs="Times New Roman"/>
          <w:sz w:val="26"/>
          <w:szCs w:val="26"/>
        </w:rPr>
        <w:t>ограничивать доступ должностных лиц к служебной информации ограниченного распространения, содержащейся в паспорте безопасности объекта и территории, иных документах и на других материальных носителях информации;</w:t>
      </w:r>
    </w:p>
    <w:p w:rsidR="00480E14" w:rsidRPr="00CB0F60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0F60">
        <w:rPr>
          <w:rFonts w:ascii="Times New Roman" w:hAnsi="Times New Roman" w:cs="Times New Roman"/>
          <w:sz w:val="26"/>
          <w:szCs w:val="26"/>
        </w:rPr>
        <w:t>определять обязанности лиц, допущенных к служебной информации ограниченного распространения, в том числе лиц, ответственных за хранение паспорта безопасности объекта и территории, иных документов и других материальных носителей информации, содержащих сведения о состоянии антитеррористической защищенности объекта и территории и принимаемых мерах по ее усилению;</w:t>
      </w:r>
    </w:p>
    <w:p w:rsidR="00480E14" w:rsidRPr="00CB0F60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0F60">
        <w:rPr>
          <w:rFonts w:ascii="Times New Roman" w:hAnsi="Times New Roman" w:cs="Times New Roman"/>
          <w:sz w:val="26"/>
          <w:szCs w:val="26"/>
        </w:rPr>
        <w:lastRenderedPageBreak/>
        <w:t>обеспечивать надлежащее хранение и использование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480E14" w:rsidRPr="00CB0F60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0F60">
        <w:rPr>
          <w:rFonts w:ascii="Times New Roman" w:hAnsi="Times New Roman" w:cs="Times New Roman"/>
          <w:sz w:val="26"/>
          <w:szCs w:val="26"/>
        </w:rPr>
        <w:t xml:space="preserve">организовать и осуществлять </w:t>
      </w:r>
      <w:proofErr w:type="gramStart"/>
      <w:r w:rsidRPr="00CB0F6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B0F60">
        <w:rPr>
          <w:rFonts w:ascii="Times New Roman" w:hAnsi="Times New Roman" w:cs="Times New Roman"/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и территории, иных документах и на других материальных носителях информации;</w:t>
      </w:r>
    </w:p>
    <w:p w:rsidR="00480E14" w:rsidRPr="00CB0F60" w:rsidRDefault="00480E14" w:rsidP="00A52D9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0F60">
        <w:rPr>
          <w:rFonts w:ascii="Times New Roman" w:hAnsi="Times New Roman" w:cs="Times New Roman"/>
          <w:sz w:val="26"/>
          <w:szCs w:val="26"/>
        </w:rPr>
        <w:t>осуществлять подготовку и переподготовку должностных лиц по вопросам работы со служебной информацие</w:t>
      </w:r>
      <w:r w:rsidR="00A52D99" w:rsidRPr="00CB0F60">
        <w:rPr>
          <w:rFonts w:ascii="Times New Roman" w:hAnsi="Times New Roman" w:cs="Times New Roman"/>
          <w:sz w:val="26"/>
          <w:szCs w:val="26"/>
        </w:rPr>
        <w:t>й ограниченного распространения;</w:t>
      </w:r>
    </w:p>
    <w:p w:rsidR="00946FD7" w:rsidRPr="00CB0F60" w:rsidRDefault="00946FD7" w:rsidP="00A52D99">
      <w:pPr>
        <w:pStyle w:val="aa"/>
        <w:ind w:firstLine="708"/>
        <w:jc w:val="both"/>
        <w:rPr>
          <w:rFonts w:ascii="Times New Roman" w:hAnsi="Times New Roman"/>
          <w:sz w:val="26"/>
          <w:szCs w:val="26"/>
        </w:rPr>
      </w:pPr>
      <w:r w:rsidRPr="00CB0F60">
        <w:rPr>
          <w:rFonts w:ascii="Times New Roman" w:hAnsi="Times New Roman"/>
          <w:sz w:val="26"/>
          <w:szCs w:val="26"/>
        </w:rPr>
        <w:t>обеспечивать антитеррористическую защищенность территории Инспекции мерами, направленными:</w:t>
      </w:r>
    </w:p>
    <w:p w:rsidR="00946FD7" w:rsidRPr="00CB0F60" w:rsidRDefault="00946FD7" w:rsidP="00A52D99">
      <w:pPr>
        <w:pStyle w:val="aa"/>
        <w:ind w:firstLine="708"/>
        <w:jc w:val="both"/>
        <w:rPr>
          <w:rFonts w:ascii="Times New Roman" w:hAnsi="Times New Roman"/>
          <w:sz w:val="26"/>
          <w:szCs w:val="26"/>
        </w:rPr>
      </w:pPr>
      <w:r w:rsidRPr="00CB0F60">
        <w:rPr>
          <w:rFonts w:ascii="Times New Roman" w:hAnsi="Times New Roman"/>
          <w:sz w:val="26"/>
          <w:szCs w:val="26"/>
        </w:rPr>
        <w:t>а) на воспрепятствование неправомерному проникновению на объект (территорию);</w:t>
      </w:r>
    </w:p>
    <w:p w:rsidR="00946FD7" w:rsidRPr="00CB0F60" w:rsidRDefault="00946FD7" w:rsidP="00A52D99">
      <w:pPr>
        <w:pStyle w:val="aa"/>
        <w:ind w:firstLine="708"/>
        <w:jc w:val="both"/>
        <w:rPr>
          <w:rFonts w:ascii="Times New Roman" w:hAnsi="Times New Roman"/>
          <w:sz w:val="26"/>
          <w:szCs w:val="26"/>
        </w:rPr>
      </w:pPr>
      <w:r w:rsidRPr="00CB0F60">
        <w:rPr>
          <w:rFonts w:ascii="Times New Roman" w:hAnsi="Times New Roman"/>
          <w:sz w:val="26"/>
          <w:szCs w:val="26"/>
        </w:rPr>
        <w:t>б) на выявление потенциальных нарушителей установленного на объекте (территории) режима и (или) признаков подготовки к совершению или совершения террористического акта;</w:t>
      </w:r>
    </w:p>
    <w:p w:rsidR="00946FD7" w:rsidRPr="00CB0F60" w:rsidRDefault="00946FD7" w:rsidP="00A52D99">
      <w:pPr>
        <w:pStyle w:val="aa"/>
        <w:ind w:firstLine="708"/>
        <w:jc w:val="both"/>
        <w:rPr>
          <w:rFonts w:ascii="Times New Roman" w:hAnsi="Times New Roman"/>
          <w:sz w:val="26"/>
          <w:szCs w:val="26"/>
        </w:rPr>
      </w:pPr>
      <w:r w:rsidRPr="00CB0F60">
        <w:rPr>
          <w:rFonts w:ascii="Times New Roman" w:hAnsi="Times New Roman"/>
          <w:sz w:val="26"/>
          <w:szCs w:val="26"/>
        </w:rPr>
        <w:t>в) на пресечение попыток совершения террористического акта на объекте (территории);</w:t>
      </w:r>
    </w:p>
    <w:p w:rsidR="00946FD7" w:rsidRPr="00CB0F60" w:rsidRDefault="00946FD7" w:rsidP="00A52D99">
      <w:pPr>
        <w:pStyle w:val="aa"/>
        <w:ind w:firstLine="708"/>
        <w:jc w:val="both"/>
        <w:rPr>
          <w:rFonts w:ascii="Times New Roman" w:hAnsi="Times New Roman"/>
          <w:sz w:val="26"/>
          <w:szCs w:val="26"/>
        </w:rPr>
      </w:pPr>
      <w:r w:rsidRPr="00CB0F60">
        <w:rPr>
          <w:rFonts w:ascii="Times New Roman" w:hAnsi="Times New Roman"/>
          <w:sz w:val="26"/>
          <w:szCs w:val="26"/>
        </w:rPr>
        <w:t>г) на минимизацию возможных последствий и ликвидацию угрозы террористического акта на объекте (территории);</w:t>
      </w:r>
    </w:p>
    <w:p w:rsidR="00946FD7" w:rsidRPr="00CB0F60" w:rsidRDefault="00946FD7" w:rsidP="00A52D99">
      <w:pPr>
        <w:pStyle w:val="aa"/>
        <w:ind w:firstLine="708"/>
        <w:jc w:val="both"/>
        <w:rPr>
          <w:rFonts w:ascii="Times New Roman" w:hAnsi="Times New Roman"/>
          <w:sz w:val="26"/>
          <w:szCs w:val="26"/>
        </w:rPr>
      </w:pPr>
      <w:r w:rsidRPr="00CB0F60">
        <w:rPr>
          <w:rFonts w:ascii="Times New Roman" w:hAnsi="Times New Roman"/>
          <w:sz w:val="26"/>
          <w:szCs w:val="26"/>
        </w:rPr>
        <w:t>д)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(территории).</w:t>
      </w:r>
    </w:p>
    <w:p w:rsidR="00E267DD" w:rsidRPr="00CB0F60" w:rsidRDefault="00E267DD" w:rsidP="00A52D99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 "О противодействии коррупции"</w:t>
      </w:r>
      <w:r w:rsidR="00640846" w:rsidRPr="00CB0F60">
        <w:rPr>
          <w:rFonts w:cs="Times New Roman"/>
          <w:sz w:val="26"/>
          <w:szCs w:val="26"/>
        </w:rPr>
        <w:t xml:space="preserve"> </w:t>
      </w:r>
      <w:r w:rsidRPr="00CB0F60">
        <w:rPr>
          <w:rFonts w:cs="Times New Roman"/>
          <w:sz w:val="26"/>
          <w:szCs w:val="26"/>
        </w:rPr>
        <w:t>и другими федеральными законами;</w:t>
      </w:r>
    </w:p>
    <w:p w:rsidR="00E267DD" w:rsidRPr="00CB0F60" w:rsidRDefault="00E267DD" w:rsidP="00A52D99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87" w:history="1">
        <w:r w:rsidRPr="00CB0F6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B0F60">
        <w:rPr>
          <w:rFonts w:cs="Times New Roman"/>
          <w:sz w:val="26"/>
          <w:szCs w:val="26"/>
        </w:rPr>
        <w:t>,  Федеральным</w:t>
      </w:r>
      <w:r w:rsidR="00B43594" w:rsidRPr="00CB0F60">
        <w:rPr>
          <w:rFonts w:cs="Times New Roman"/>
          <w:sz w:val="26"/>
          <w:szCs w:val="26"/>
        </w:rPr>
        <w:t xml:space="preserve"> </w:t>
      </w:r>
      <w:hyperlink r:id="rId88" w:history="1">
        <w:r w:rsidRPr="00CB0F60">
          <w:rPr>
            <w:rFonts w:cs="Times New Roman"/>
            <w:sz w:val="26"/>
            <w:szCs w:val="26"/>
          </w:rPr>
          <w:t>закон</w:t>
        </w:r>
      </w:hyperlink>
      <w:r w:rsidRPr="00CB0F60">
        <w:rPr>
          <w:rFonts w:cs="Times New Roman"/>
          <w:sz w:val="26"/>
          <w:szCs w:val="26"/>
        </w:rPr>
        <w:t>ом от 25.12.2008 № 273-ФЗ "О противодействии коррупции</w:t>
      </w:r>
      <w:proofErr w:type="gramStart"/>
      <w:r w:rsidRPr="00CB0F60">
        <w:rPr>
          <w:rFonts w:cs="Times New Roman"/>
          <w:sz w:val="26"/>
          <w:szCs w:val="26"/>
        </w:rPr>
        <w:t>"и</w:t>
      </w:r>
      <w:proofErr w:type="gramEnd"/>
      <w:r w:rsidRPr="00CB0F60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E267DD" w:rsidRPr="00CB0F60" w:rsidRDefault="00E267DD" w:rsidP="00A52D99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E267DD" w:rsidRPr="00CB0F60" w:rsidRDefault="00E267DD" w:rsidP="00A52D99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CB0F60">
        <w:rPr>
          <w:rFonts w:cs="Times New Roman"/>
          <w:sz w:val="26"/>
          <w:szCs w:val="26"/>
        </w:rPr>
        <w:t>предоставлять отчет</w:t>
      </w:r>
      <w:proofErr w:type="gramEnd"/>
      <w:r w:rsidRPr="00CB0F60">
        <w:rPr>
          <w:rFonts w:cs="Times New Roman"/>
          <w:sz w:val="26"/>
          <w:szCs w:val="26"/>
        </w:rPr>
        <w:t xml:space="preserve"> об исполнении этих указаний;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lastRenderedPageBreak/>
        <w:t>обеспечивать взаимозаменяемость на время длительного отпуска другого работника отдела;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B0F60">
        <w:rPr>
          <w:rFonts w:cs="Times New Roman"/>
          <w:sz w:val="26"/>
          <w:szCs w:val="26"/>
        </w:rPr>
        <w:t>контроле за</w:t>
      </w:r>
      <w:proofErr w:type="gramEnd"/>
      <w:r w:rsidRPr="00CB0F60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267DD" w:rsidRPr="00CB0F60" w:rsidRDefault="00E267DD" w:rsidP="00E267D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B0F60">
        <w:rPr>
          <w:sz w:val="26"/>
          <w:szCs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E267DD" w:rsidRPr="00CB0F60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B0F60">
        <w:rPr>
          <w:rFonts w:cs="Times New Roman"/>
          <w:sz w:val="26"/>
          <w:szCs w:val="26"/>
        </w:rPr>
        <w:t>в целях предотвращения конфли</w:t>
      </w:r>
      <w:r w:rsidRPr="00C93F6D">
        <w:rPr>
          <w:rFonts w:cs="Times New Roman"/>
          <w:sz w:val="26"/>
          <w:szCs w:val="26"/>
        </w:rPr>
        <w:t>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E267DD" w:rsidRDefault="00E267DD" w:rsidP="00E267D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E267DD" w:rsidRPr="006877ED" w:rsidRDefault="00E267DD" w:rsidP="00E267D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267DD" w:rsidRPr="00C7504B" w:rsidRDefault="00E267DD" w:rsidP="00E267D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1C64EA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E267DD" w:rsidRPr="00C7504B" w:rsidRDefault="00E267DD" w:rsidP="00E267D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оплату труда и другие выплаты в соответствии с Федеральным законом № 79-ФЗ «О государственной гражданской службе Российской Федерации», иными </w:t>
      </w:r>
      <w:r w:rsidRPr="00C7504B">
        <w:rPr>
          <w:sz w:val="26"/>
        </w:rPr>
        <w:lastRenderedPageBreak/>
        <w:t>нормативными правовыми актами Российской Федерации и со служебным контрактом;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267DD" w:rsidRPr="00C7504B" w:rsidRDefault="00E267DD" w:rsidP="00E267D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267DD" w:rsidRPr="00C7504B" w:rsidRDefault="00E267DD" w:rsidP="00E267D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</w:t>
      </w:r>
      <w:r w:rsidR="006164A4">
        <w:rPr>
          <w:sz w:val="26"/>
        </w:rPr>
        <w:t>е</w:t>
      </w:r>
      <w:bookmarkStart w:id="0" w:name="_GoBack"/>
      <w:bookmarkEnd w:id="0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E267DD" w:rsidRPr="007F6BF4" w:rsidRDefault="00E267DD" w:rsidP="00E267DD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1C64EA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11. </w:t>
      </w:r>
      <w:r w:rsidR="001C64EA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E267DD" w:rsidRPr="00C82AD0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1C64EA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267DD" w:rsidRDefault="00E267DD" w:rsidP="00E267DD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267DD" w:rsidRPr="007F6BF4" w:rsidRDefault="00E267DD" w:rsidP="00E267DD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267DD" w:rsidRDefault="00E267DD" w:rsidP="00E267DD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E267DD" w:rsidRDefault="00E267DD" w:rsidP="00E267DD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267DD" w:rsidRPr="003C4D68" w:rsidRDefault="00E267DD" w:rsidP="00E267DD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480E14" w:rsidRPr="00130A9B" w:rsidRDefault="00480E14" w:rsidP="00480E14">
      <w:pPr>
        <w:tabs>
          <w:tab w:val="left" w:pos="851"/>
        </w:tabs>
        <w:rPr>
          <w:rFonts w:cs="Times New Roman"/>
          <w:sz w:val="26"/>
          <w:szCs w:val="26"/>
        </w:rPr>
      </w:pPr>
      <w:r w:rsidRPr="00480E14">
        <w:rPr>
          <w:rFonts w:cs="Times New Roman"/>
          <w:sz w:val="26"/>
          <w:szCs w:val="26"/>
        </w:rPr>
        <w:t>за обеспечение антитеррористической защищенности объектов и территорий Инспекции в части информационной безопасности;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67DD" w:rsidRPr="00222F53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C64EA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946FD7" w:rsidRPr="000631CE" w:rsidRDefault="00946FD7" w:rsidP="00E267D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67DD" w:rsidRPr="006D6A71" w:rsidRDefault="00E267DD" w:rsidP="00E267DD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1C64EA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E267DD" w:rsidRPr="000631CE" w:rsidRDefault="00E267DD" w:rsidP="00E267DD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E267DD" w:rsidRPr="0091065C" w:rsidRDefault="00E267DD" w:rsidP="00E267DD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1C64EA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E267DD" w:rsidRPr="00E6015C" w:rsidRDefault="00E267DD" w:rsidP="00E267DD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E267DD" w:rsidRPr="00222F53" w:rsidRDefault="00E267DD" w:rsidP="00E267DD">
      <w:pPr>
        <w:rPr>
          <w:rFonts w:cs="Times New Roman"/>
          <w:sz w:val="26"/>
          <w:szCs w:val="26"/>
          <w:highlight w:val="yellow"/>
        </w:rPr>
      </w:pPr>
    </w:p>
    <w:p w:rsidR="00E267DD" w:rsidRPr="00A36375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1C64EA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E267DD" w:rsidRPr="00A36375" w:rsidRDefault="00E267DD" w:rsidP="00E267DD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1C64EA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E267DD" w:rsidRPr="000B2E17" w:rsidRDefault="00E267DD" w:rsidP="00E267D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1C64EA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E267DD" w:rsidRPr="00C407EE" w:rsidRDefault="00E267DD" w:rsidP="00E267DD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E267DD" w:rsidRPr="000B2E17" w:rsidRDefault="00E267DD" w:rsidP="00E267DD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E267DD" w:rsidRDefault="00E267DD" w:rsidP="00E267DD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E267DD" w:rsidRDefault="00E267DD" w:rsidP="00E267DD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E267DD" w:rsidRDefault="00E267DD" w:rsidP="00E267D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46FD7" w:rsidRPr="000B2E17" w:rsidRDefault="00946FD7" w:rsidP="00E267D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E267DD" w:rsidRDefault="00E267DD" w:rsidP="00E267DD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C64EA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67DD" w:rsidRPr="00710A5E" w:rsidRDefault="00E267DD" w:rsidP="00E267DD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E267DD" w:rsidRPr="00222F53" w:rsidRDefault="00E267DD" w:rsidP="00E267DD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46FD7" w:rsidRPr="00D638AD" w:rsidRDefault="00946FD7" w:rsidP="00E267D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67DD" w:rsidRPr="00D638AD" w:rsidRDefault="00E267DD" w:rsidP="00E267DD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D2100C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E267DD" w:rsidRPr="00D638AD" w:rsidRDefault="00E267DD" w:rsidP="00E267D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D2100C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E267DD" w:rsidRPr="00D638AD" w:rsidRDefault="00E267DD" w:rsidP="00E267D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4216D7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267DD" w:rsidRPr="004216D7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E267DD" w:rsidRPr="00B43594" w:rsidRDefault="00E267DD" w:rsidP="00B43594">
      <w:pPr>
        <w:rPr>
          <w:rFonts w:eastAsia="Calibri" w:cs="Times New Roman"/>
          <w:sz w:val="26"/>
          <w:szCs w:val="26"/>
        </w:rPr>
      </w:pPr>
      <w:r w:rsidRPr="00B43594">
        <w:rPr>
          <w:rFonts w:cs="Times New Roman"/>
          <w:sz w:val="26"/>
          <w:szCs w:val="26"/>
        </w:rPr>
        <w:t>18. </w:t>
      </w:r>
      <w:r w:rsidRPr="00B43594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1C64EA">
        <w:rPr>
          <w:rFonts w:eastAsia="Calibri" w:cs="Times New Roman"/>
          <w:sz w:val="26"/>
          <w:szCs w:val="26"/>
        </w:rPr>
        <w:t>ведущий</w:t>
      </w:r>
      <w:r w:rsidRPr="00B43594">
        <w:rPr>
          <w:rFonts w:eastAsia="Calibri" w:cs="Times New Roman"/>
          <w:sz w:val="26"/>
          <w:szCs w:val="26"/>
        </w:rPr>
        <w:t xml:space="preserve"> специалист - эксперт отдела не осуществляет оказание государственных услуг.</w:t>
      </w:r>
    </w:p>
    <w:p w:rsidR="00E267DD" w:rsidRPr="00464223" w:rsidRDefault="00E267DD" w:rsidP="00E267DD">
      <w:pPr>
        <w:widowControl w:val="0"/>
        <w:rPr>
          <w:rFonts w:cs="Times New Roman"/>
          <w:sz w:val="26"/>
          <w:szCs w:val="26"/>
        </w:rPr>
      </w:pPr>
    </w:p>
    <w:p w:rsidR="00E267DD" w:rsidRPr="004216D7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267DD" w:rsidRPr="004216D7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67DD" w:rsidRPr="00C061A4" w:rsidRDefault="00E267DD" w:rsidP="00E267DD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D2100C">
        <w:rPr>
          <w:sz w:val="26"/>
        </w:rPr>
        <w:t>ведущего</w:t>
      </w:r>
      <w:r>
        <w:rPr>
          <w:sz w:val="26"/>
        </w:rPr>
        <w:t xml:space="preserve">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D2100C" w:rsidRPr="00D2100C" w:rsidRDefault="00D2100C" w:rsidP="00D2100C">
      <w:pPr>
        <w:rPr>
          <w:lang w:eastAsia="ru-RU"/>
        </w:rPr>
      </w:pPr>
    </w:p>
    <w:p w:rsidR="00D2100C" w:rsidRPr="00D2100C" w:rsidRDefault="00D2100C" w:rsidP="00D2100C">
      <w:pPr>
        <w:rPr>
          <w:lang w:eastAsia="ru-RU"/>
        </w:rPr>
      </w:pPr>
    </w:p>
    <w:p w:rsidR="00D2100C" w:rsidRPr="00D2100C" w:rsidRDefault="00D2100C" w:rsidP="00D2100C">
      <w:pPr>
        <w:rPr>
          <w:lang w:eastAsia="ru-RU"/>
        </w:rPr>
      </w:pPr>
    </w:p>
    <w:p w:rsidR="00D2100C" w:rsidRPr="00D2100C" w:rsidRDefault="00D2100C" w:rsidP="00D2100C">
      <w:pPr>
        <w:rPr>
          <w:lang w:eastAsia="ru-RU"/>
        </w:rPr>
      </w:pPr>
    </w:p>
    <w:p w:rsidR="00D2100C" w:rsidRPr="00D2100C" w:rsidRDefault="00D2100C" w:rsidP="00D2100C">
      <w:pPr>
        <w:rPr>
          <w:lang w:eastAsia="ru-RU"/>
        </w:rPr>
      </w:pPr>
    </w:p>
    <w:p w:rsidR="00D2100C" w:rsidRDefault="00D2100C" w:rsidP="00D2100C">
      <w:pPr>
        <w:rPr>
          <w:lang w:eastAsia="ru-RU"/>
        </w:rPr>
      </w:pPr>
    </w:p>
    <w:p w:rsidR="00D2100C" w:rsidRDefault="00D2100C" w:rsidP="00D2100C">
      <w:pPr>
        <w:rPr>
          <w:lang w:eastAsia="ru-RU"/>
        </w:rPr>
      </w:pPr>
    </w:p>
    <w:p w:rsidR="00E267DD" w:rsidRDefault="00E267DD" w:rsidP="00D2100C">
      <w:pPr>
        <w:rPr>
          <w:lang w:eastAsia="ru-RU"/>
        </w:rPr>
      </w:pPr>
    </w:p>
    <w:p w:rsidR="00D2100C" w:rsidRDefault="00D2100C" w:rsidP="00D2100C">
      <w:pPr>
        <w:rPr>
          <w:lang w:eastAsia="ru-RU"/>
        </w:rPr>
      </w:pPr>
    </w:p>
    <w:p w:rsidR="00D2100C" w:rsidRDefault="00D2100C" w:rsidP="00D2100C">
      <w:pPr>
        <w:rPr>
          <w:lang w:eastAsia="ru-RU"/>
        </w:rPr>
      </w:pPr>
    </w:p>
    <w:p w:rsidR="00D2100C" w:rsidRDefault="00D2100C" w:rsidP="00D2100C">
      <w:pPr>
        <w:rPr>
          <w:lang w:eastAsia="ru-RU"/>
        </w:rPr>
      </w:pPr>
    </w:p>
    <w:p w:rsidR="00D2100C" w:rsidRDefault="00D2100C" w:rsidP="00D2100C">
      <w:pPr>
        <w:rPr>
          <w:lang w:eastAsia="ru-RU"/>
        </w:rPr>
      </w:pPr>
    </w:p>
    <w:p w:rsidR="00D2100C" w:rsidRDefault="00D2100C" w:rsidP="00D2100C">
      <w:pPr>
        <w:rPr>
          <w:lang w:eastAsia="ru-RU"/>
        </w:rPr>
      </w:pPr>
    </w:p>
    <w:p w:rsidR="00AD292A" w:rsidRDefault="00AD292A">
      <w:pPr>
        <w:spacing w:after="200" w:line="276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D2100C" w:rsidRDefault="00D2100C" w:rsidP="00D2100C">
      <w:pPr>
        <w:rPr>
          <w:lang w:eastAsia="ru-RU"/>
        </w:rPr>
      </w:pPr>
    </w:p>
    <w:p w:rsidR="00D2100C" w:rsidRDefault="00D2100C" w:rsidP="00D2100C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t>Лист ознакомления</w:t>
      </w:r>
    </w:p>
    <w:p w:rsidR="00D2100C" w:rsidRDefault="00D2100C" w:rsidP="00D2100C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D2100C" w:rsidRPr="00AD1D82" w:rsidRDefault="00D2100C" w:rsidP="00D2100C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должностным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>регламентом ведущего специалиста – эксперта отдела общего обеспечения</w:t>
      </w:r>
    </w:p>
    <w:p w:rsidR="00D2100C" w:rsidRPr="002C3982" w:rsidRDefault="00D2100C" w:rsidP="00D2100C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D2100C" w:rsidRPr="002C3982" w:rsidTr="003500F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2C3982" w:rsidRDefault="00D2100C" w:rsidP="003500F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2C3982" w:rsidRDefault="00D2100C" w:rsidP="003500F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2C3982" w:rsidRDefault="00D2100C" w:rsidP="003500F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2C3982" w:rsidRDefault="00D2100C" w:rsidP="003500F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00C" w:rsidRPr="002C3982" w:rsidRDefault="00D2100C" w:rsidP="003500F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D2100C" w:rsidRPr="00B9462E" w:rsidTr="003500F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2100C" w:rsidRPr="00B9462E" w:rsidTr="003500F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2100C" w:rsidRPr="00B9462E" w:rsidTr="003500F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2100C" w:rsidRPr="00B9462E" w:rsidTr="003500F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2100C" w:rsidRPr="00B9462E" w:rsidTr="003500F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2100C" w:rsidRPr="00B9462E" w:rsidTr="003500F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00C" w:rsidRPr="00B9462E" w:rsidRDefault="00D2100C" w:rsidP="003500F7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2100C" w:rsidRDefault="00D2100C" w:rsidP="00D2100C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100C" w:rsidRDefault="00D2100C" w:rsidP="00D2100C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100C" w:rsidRDefault="00D2100C" w:rsidP="00D2100C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C64EA" w:rsidRDefault="001C64EA" w:rsidP="003E283A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100C" w:rsidRDefault="00D2100C" w:rsidP="003E283A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100C" w:rsidRDefault="00D2100C" w:rsidP="003E283A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C64EA" w:rsidRDefault="001C64EA" w:rsidP="003E283A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C64EA" w:rsidRDefault="001C64EA" w:rsidP="003E283A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C64EA" w:rsidRDefault="001C64EA" w:rsidP="003E283A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C64EA" w:rsidRDefault="001C64EA" w:rsidP="003E283A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C64EA" w:rsidRDefault="001C64EA" w:rsidP="003E283A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C64EA" w:rsidRDefault="001C64EA" w:rsidP="003E283A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sectPr w:rsidR="001C64EA" w:rsidSect="00E267DD">
      <w:headerReference w:type="default" r:id="rId89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0F7" w:rsidRDefault="003500F7" w:rsidP="00397201">
      <w:r>
        <w:separator/>
      </w:r>
    </w:p>
  </w:endnote>
  <w:endnote w:type="continuationSeparator" w:id="0">
    <w:p w:rsidR="003500F7" w:rsidRDefault="003500F7" w:rsidP="00397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0F7" w:rsidRDefault="003500F7" w:rsidP="00397201">
      <w:r>
        <w:separator/>
      </w:r>
    </w:p>
  </w:footnote>
  <w:footnote w:type="continuationSeparator" w:id="0">
    <w:p w:rsidR="003500F7" w:rsidRDefault="003500F7" w:rsidP="00397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500F7" w:rsidRPr="00B310A4" w:rsidRDefault="003500F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64A4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500F7" w:rsidRPr="00B310A4" w:rsidRDefault="003500F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7DD"/>
    <w:rsid w:val="00012EA9"/>
    <w:rsid w:val="000E07D6"/>
    <w:rsid w:val="0010681E"/>
    <w:rsid w:val="00177F85"/>
    <w:rsid w:val="00195CC9"/>
    <w:rsid w:val="001A70C2"/>
    <w:rsid w:val="001B4E36"/>
    <w:rsid w:val="001C64EA"/>
    <w:rsid w:val="00264264"/>
    <w:rsid w:val="002C3E39"/>
    <w:rsid w:val="0032336A"/>
    <w:rsid w:val="00327C86"/>
    <w:rsid w:val="003500F7"/>
    <w:rsid w:val="00365E5F"/>
    <w:rsid w:val="00397201"/>
    <w:rsid w:val="003E283A"/>
    <w:rsid w:val="003E61C1"/>
    <w:rsid w:val="003F7DA7"/>
    <w:rsid w:val="0041665E"/>
    <w:rsid w:val="00437ED9"/>
    <w:rsid w:val="00480E14"/>
    <w:rsid w:val="00520486"/>
    <w:rsid w:val="005B2055"/>
    <w:rsid w:val="005B5046"/>
    <w:rsid w:val="005F4733"/>
    <w:rsid w:val="006164A4"/>
    <w:rsid w:val="00634776"/>
    <w:rsid w:val="00640846"/>
    <w:rsid w:val="006640C2"/>
    <w:rsid w:val="00686F14"/>
    <w:rsid w:val="006C2B99"/>
    <w:rsid w:val="006F53AF"/>
    <w:rsid w:val="007668F3"/>
    <w:rsid w:val="007822BC"/>
    <w:rsid w:val="007C410D"/>
    <w:rsid w:val="008D78C5"/>
    <w:rsid w:val="00941A0F"/>
    <w:rsid w:val="00946FD7"/>
    <w:rsid w:val="009477A7"/>
    <w:rsid w:val="00A44162"/>
    <w:rsid w:val="00A52D99"/>
    <w:rsid w:val="00A64381"/>
    <w:rsid w:val="00A9766B"/>
    <w:rsid w:val="00AB68C3"/>
    <w:rsid w:val="00AD292A"/>
    <w:rsid w:val="00B033AD"/>
    <w:rsid w:val="00B27404"/>
    <w:rsid w:val="00B43594"/>
    <w:rsid w:val="00B44A62"/>
    <w:rsid w:val="00C36D18"/>
    <w:rsid w:val="00C53D74"/>
    <w:rsid w:val="00C73C7C"/>
    <w:rsid w:val="00CB0F60"/>
    <w:rsid w:val="00D2100C"/>
    <w:rsid w:val="00D57726"/>
    <w:rsid w:val="00D83AAD"/>
    <w:rsid w:val="00E04324"/>
    <w:rsid w:val="00E25460"/>
    <w:rsid w:val="00E267DD"/>
    <w:rsid w:val="00EE1CFC"/>
    <w:rsid w:val="00F54D68"/>
    <w:rsid w:val="00FB65AF"/>
    <w:rsid w:val="00FC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D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67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7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267DD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E267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267DD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E267D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E267D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E267DD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E267DD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E267D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267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link w:val="ListParagraphChar"/>
    <w:rsid w:val="005B2055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5B2055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B43594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B435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477A7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2048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04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D38BD1B002B48F23812AD647A9CEB84E44A0F61FFD584BD55710727758e2r0H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hyperlink" Target="consultantplus://offline/ref=3F91B67D1193C76BC36FC4529A3FB60C83CB42B4925551B4B1C5F886C6H5X5O" TargetMode="External"/><Relationship Id="rId21" Type="http://schemas.openxmlformats.org/officeDocument/2006/relationships/hyperlink" Target="consultantplus://offline/ref=49925DC62A084B9EE63A9E2FD05A3AFC33410FDF686A232E4BD3C298AE2AVCO" TargetMode="External"/><Relationship Id="rId34" Type="http://schemas.openxmlformats.org/officeDocument/2006/relationships/hyperlink" Target="consultantplus://offline/ref=3F91B67D1193C76BC36FC4529A3FB60C83C841BC915651B4B1C5F886C6H5X5O" TargetMode="External"/><Relationship Id="rId42" Type="http://schemas.openxmlformats.org/officeDocument/2006/relationships/hyperlink" Target="consultantplus://offline/ref=3F91B67D1193C76BC36FC4529A3FB60C83CB45B0905E51B4B1C5F886C6H5X5O" TargetMode="External"/><Relationship Id="rId47" Type="http://schemas.openxmlformats.org/officeDocument/2006/relationships/hyperlink" Target="consultantplus://offline/ref=3F91B67D1193C76BC36FC4529A3FB60C83CB47BD9E5351B4B1C5F886C6H5X5O" TargetMode="External"/><Relationship Id="rId50" Type="http://schemas.openxmlformats.org/officeDocument/2006/relationships/hyperlink" Target="consultantplus://offline/ref=FEFD1BA5B2E3FFCE7BE83422D6BAA7E04998AE0707AB440112ECAAC4148C843B3A0091DF5B8EB85F5043A3663ChFrBM" TargetMode="External"/><Relationship Id="rId55" Type="http://schemas.openxmlformats.org/officeDocument/2006/relationships/hyperlink" Target="consultantplus://offline/ref=20A966CF2A27849BD8F14CDD1A5E055AEABAA57A2F2CBB96BCA58294B246BAC3FD9EAF47840E9FC864E4BACC8Er2ABN" TargetMode="External"/><Relationship Id="rId63" Type="http://schemas.openxmlformats.org/officeDocument/2006/relationships/hyperlink" Target="consultantplus://offline/ref=C8061660390BB7C167F5F04548E0D3970B148F021D0AACB3134E111A90CAC185167A2758256FD97D2CE56E0BEEREC1N" TargetMode="External"/><Relationship Id="rId68" Type="http://schemas.openxmlformats.org/officeDocument/2006/relationships/hyperlink" Target="consultantplus://offline/ref=C8061660390BB7C167F5F04548E0D397081F80041C0AACB3134E111A90CAC185167A2758256FD97D2CE56E0BEEREC1N" TargetMode="External"/><Relationship Id="rId76" Type="http://schemas.openxmlformats.org/officeDocument/2006/relationships/hyperlink" Target="consultantplus://offline/ref=BC7C20959E0D7C20D775F89B1E6D8EECBEBF7D5B7F71D56C315C9621CD9B22CF65A022E30B9ABDED5E5AC17C0EY1p8N" TargetMode="External"/><Relationship Id="rId84" Type="http://schemas.openxmlformats.org/officeDocument/2006/relationships/hyperlink" Target="consultantplus://offline/ref=BC7C20959E0D7C20D775F89B1E6D8EECBDB57859787CD56C315C9621CD9B22CF65A022E30B9ABDED5E5AC17C0EY1p8N" TargetMode="External"/><Relationship Id="rId89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0406BFF12CF9BBE9775CE7200C338F235E93C72F0BDD8DDEB5B63F14581F181C5F3B21CFA240794C70053275A3nCC2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38BD1B002B48F23812AD647A9CEB84E44A3FE18FE5C4BD55710727758e2r0H" TargetMode="External"/><Relationship Id="rId29" Type="http://schemas.openxmlformats.org/officeDocument/2006/relationships/hyperlink" Target="consultantplus://offline/ref=97A071B6FF0674BDFC0E20EB9509A11AD14DDE532342CD696AFDF242CDi6iDI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3A472861BB62EDA97E395728EA8AF084758571840D2CBD3B59C5F3897REtEH" TargetMode="External"/><Relationship Id="rId32" Type="http://schemas.openxmlformats.org/officeDocument/2006/relationships/hyperlink" Target="consultantplus://offline/ref=3F91B67D1193C76BC36FC4529A3FB60C80C249B6945E51B4B1C5F886C6H5X5O" TargetMode="External"/><Relationship Id="rId37" Type="http://schemas.openxmlformats.org/officeDocument/2006/relationships/hyperlink" Target="consultantplus://offline/ref=3F91B67D1193C76BC36FC4529A3FB60C83C242B39F5151B4B1C5F886C6H5X5O" TargetMode="External"/><Relationship Id="rId40" Type="http://schemas.openxmlformats.org/officeDocument/2006/relationships/hyperlink" Target="consultantplus://offline/ref=3F91B67D1193C76BC36FC4529A3FB60C83CB40B7925551B4B1C5F886C6H5X5O" TargetMode="External"/><Relationship Id="rId45" Type="http://schemas.openxmlformats.org/officeDocument/2006/relationships/hyperlink" Target="consultantplus://offline/ref=4600D03A2BE631116B438609549B5DE089AECBD5F006AC25C9B5883B79VByCO" TargetMode="External"/><Relationship Id="rId53" Type="http://schemas.openxmlformats.org/officeDocument/2006/relationships/hyperlink" Target="consultantplus://offline/ref=20A966CF2A27849BD8F14CDD1A5E055AEBBCA17B262FBB96BCA58294B246BAC3FD9EAF47840E9FC864E4BACC8Er2ABN" TargetMode="External"/><Relationship Id="rId58" Type="http://schemas.openxmlformats.org/officeDocument/2006/relationships/hyperlink" Target="consultantplus://offline/ref=C8061660390BB7C167F5F04548E0D3970A1C89061E09ACB3134E111A90CAC185167A2758256FD97D2CE56E0BEEREC1N" TargetMode="External"/><Relationship Id="rId66" Type="http://schemas.openxmlformats.org/officeDocument/2006/relationships/hyperlink" Target="consultantplus://offline/ref=C8061660390BB7C167F5F04548E0D3970A1C89061D0DACB3134E111A90CAC185167A2758256FD97D2CE56E0BEEREC1N" TargetMode="External"/><Relationship Id="rId74" Type="http://schemas.openxmlformats.org/officeDocument/2006/relationships/hyperlink" Target="consultantplus://offline/ref=0406BFF12CF9BBE9775CE7200C338F235E92C3270DDE8DDEB5B63F14581F181C5F3B21CFA240794C70053275A3nCC2N" TargetMode="External"/><Relationship Id="rId79" Type="http://schemas.openxmlformats.org/officeDocument/2006/relationships/hyperlink" Target="consultantplus://offline/ref=BC7C20959E0D7C20D775F89B1E6D8EECBDB77258737DD56C315C9621CD9B22CF65A022E30B9ABDED5E5AC17C0EY1p8N" TargetMode="External"/><Relationship Id="rId87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C8061660390BB7C167F5F04548E0D3970B158E061E0EACB3134E111A90CAC185167A2758256FD97D2CE56E0BEEREC1N" TargetMode="External"/><Relationship Id="rId82" Type="http://schemas.openxmlformats.org/officeDocument/2006/relationships/hyperlink" Target="consultantplus://offline/ref=BC7C20959E0D7C20D775F89B1E6D8EECBCB77A587B71D56C315C9621CD9B22CF65A022E30B9ABDED5E5AC17C0EY1p8N" TargetMode="External"/><Relationship Id="rId90" Type="http://schemas.openxmlformats.org/officeDocument/2006/relationships/fontTable" Target="fontTable.xml"/><Relationship Id="rId19" Type="http://schemas.openxmlformats.org/officeDocument/2006/relationships/hyperlink" Target="consultantplus://offline/ref=2061D2548521DA52071E5B77551DD6FEB75122C737104719D9F26DF26BmA20L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339FF1C07F854BF02473612AB769CC9B6C881A4BE1874EF723BA1753B5wEgAO" TargetMode="External"/><Relationship Id="rId27" Type="http://schemas.openxmlformats.org/officeDocument/2006/relationships/hyperlink" Target="consultantplus://offline/ref=FA6CC559A4FE08CF49E323631E46B33B8912A3CC9407CDC554770D7C4FN1f0I" TargetMode="External"/><Relationship Id="rId30" Type="http://schemas.openxmlformats.org/officeDocument/2006/relationships/hyperlink" Target="consultantplus://offline/ref=97A071B6FF0674BDFC0E20EB9509A11AD14FDA572B41CD696AFDF242CDi6iDI" TargetMode="External"/><Relationship Id="rId35" Type="http://schemas.openxmlformats.org/officeDocument/2006/relationships/hyperlink" Target="consultantplus://offline/ref=3F91B67D1193C76BC36FC4529A3FB60C83CB47B2945F51B4B1C5F886C6H5X5O" TargetMode="External"/><Relationship Id="rId43" Type="http://schemas.openxmlformats.org/officeDocument/2006/relationships/hyperlink" Target="consultantplus://offline/ref=3645CB53B3F6FE255F4EA8149AFAC7F3E8B4D5CC859F88A1829BC06502ZFm0H" TargetMode="External"/><Relationship Id="rId48" Type="http://schemas.openxmlformats.org/officeDocument/2006/relationships/hyperlink" Target="consultantplus://offline/ref=3F91B67D1193C76BC36FC4529A3FB60C80CD48B29E5051B4B1C5F886C6H5X5O" TargetMode="External"/><Relationship Id="rId56" Type="http://schemas.openxmlformats.org/officeDocument/2006/relationships/hyperlink" Target="consultantplus://offline/ref=20A966CF2A27849BD8F14CDD1A5E055AECB9A5742D21E69CB4FC8E96B549E5C6E88FF74B831681C97BF8B8CDr8A6N" TargetMode="External"/><Relationship Id="rId64" Type="http://schemas.openxmlformats.org/officeDocument/2006/relationships/hyperlink" Target="consultantplus://offline/ref=C8061660390BB7C167F5F04548E0D3970A1D8A011D0CACB3134E111A90CAC185167A2758256FD97D2CE56E0BEEREC1N" TargetMode="External"/><Relationship Id="rId69" Type="http://schemas.openxmlformats.org/officeDocument/2006/relationships/hyperlink" Target="consultantplus://offline/ref=C8061660390BB7C167F5F04548E0D3970B148D001E0AACB3134E111A90CAC185167A2758256FD97D2CE56E0BEEREC1N" TargetMode="External"/><Relationship Id="rId77" Type="http://schemas.openxmlformats.org/officeDocument/2006/relationships/hyperlink" Target="consultantplus://offline/ref=BC7C20959E0D7C20D775F89B1E6D8EECBDB57B5F7C7CD56C315C9621CD9B22CF65A022E30B9ABDED5E5AC17C0EY1p8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FEFD1BA5B2E3FFCE7BE83422D6BAA7E04899A90706AD440112ECAAC4148C843B3A0091DF5B8EB85F5043A3663ChFrBM" TargetMode="External"/><Relationship Id="rId72" Type="http://schemas.openxmlformats.org/officeDocument/2006/relationships/hyperlink" Target="consultantplus://offline/ref=0406BFF12CF9BBE9775CE7200C338F235E93C72F0BD28DDEB5B63F14581F181C5F3B21CFA240794C70053275A3nCC2N" TargetMode="External"/><Relationship Id="rId80" Type="http://schemas.openxmlformats.org/officeDocument/2006/relationships/hyperlink" Target="consultantplus://offline/ref=BC7C20959E0D7C20D775F89B1E6D8EECBEBE7B5D7D71D56C315C9621CD9B22CF65A022E30B9ABDED5E5AC17C0EY1p8N" TargetMode="External"/><Relationship Id="rId85" Type="http://schemas.openxmlformats.org/officeDocument/2006/relationships/hyperlink" Target="consultantplus://offline/ref=BC7C20959E0D7C20D775F89B1E6D8EECB6B57D5C7273886639059A23CA947DCA70B17AEF0987A2EE4246C37DY0p7N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38BD1B002B48F23812AD647A9CEB84E44A0F71AFC5E4BD55710727758e2r0H" TargetMode="External"/><Relationship Id="rId25" Type="http://schemas.openxmlformats.org/officeDocument/2006/relationships/hyperlink" Target="consultantplus://offline/ref=B51F5245D744201301E5FC476D87ECBCEBBB3FB0EC46E67EF8E7DA8F23qAw2H" TargetMode="External"/><Relationship Id="rId33" Type="http://schemas.openxmlformats.org/officeDocument/2006/relationships/hyperlink" Target="consultantplus://offline/ref=3F91B67D1193C76BC36FC4529A3FB60C83CA47B7935651B4B1C5F886C6H5X5O" TargetMode="External"/><Relationship Id="rId38" Type="http://schemas.openxmlformats.org/officeDocument/2006/relationships/hyperlink" Target="consultantplus://offline/ref=3F91B67D1193C76BC36FC4529A3FB60C80C240B29E5051B4B1C5F886C6H5X5O" TargetMode="External"/><Relationship Id="rId46" Type="http://schemas.openxmlformats.org/officeDocument/2006/relationships/hyperlink" Target="consultantplus://offline/ref=3F91B67D1193C76BC36FC4529A3FB60C83CA43B3935351B4B1C5F886C6H5X5O" TargetMode="External"/><Relationship Id="rId59" Type="http://schemas.openxmlformats.org/officeDocument/2006/relationships/hyperlink" Target="consultantplus://offline/ref=C8061660390BB7C167F5F04548E0D3970B148101170CACB3134E111A90CAC185167A2758256FD97D2CE56E0BEEREC1N" TargetMode="External"/><Relationship Id="rId67" Type="http://schemas.openxmlformats.org/officeDocument/2006/relationships/hyperlink" Target="consultantplus://offline/ref=C8061660390BB7C167F5F04548E0D3970B158E061F0BACB3134E111A90CAC185167A2758256FD97D2CE56E0BEEREC1N" TargetMode="External"/><Relationship Id="rId20" Type="http://schemas.openxmlformats.org/officeDocument/2006/relationships/hyperlink" Target="consultantplus://offline/ref=49925DC62A084B9EE63A9E2FD05A3AFC33410FD8626A232E4BD3C298AE2AVCO" TargetMode="External"/><Relationship Id="rId41" Type="http://schemas.openxmlformats.org/officeDocument/2006/relationships/hyperlink" Target="consultantplus://offline/ref=3F91B67D1193C76BC36FC4529A3FB60C83CB47B2935051B4B1C5F886C6H5X5O" TargetMode="External"/><Relationship Id="rId54" Type="http://schemas.openxmlformats.org/officeDocument/2006/relationships/hyperlink" Target="consultantplus://offline/ref=20A966CF2A27849BD8F14CDD1A5E055AEBBDA47B2929BB96BCA58294B246BAC3FD9EAF47840E9FC864E4BACC8Er2ABN" TargetMode="External"/><Relationship Id="rId62" Type="http://schemas.openxmlformats.org/officeDocument/2006/relationships/hyperlink" Target="consultantplus://offline/ref=C8061660390BB7C167F5F04548E0D3970B158E061B06ACB3134E111A90CAC185167A2758256FD97D2CE56E0BEEREC1N" TargetMode="External"/><Relationship Id="rId70" Type="http://schemas.openxmlformats.org/officeDocument/2006/relationships/hyperlink" Target="consultantplus://offline/ref=C8061660390BB7C167F5F04548E0D3970B1A800F1D0FACB3134E111A90CAC185167A2758256FD97D2CE56E0BEEREC1N" TargetMode="External"/><Relationship Id="rId75" Type="http://schemas.openxmlformats.org/officeDocument/2006/relationships/hyperlink" Target="consultantplus://offline/ref=BC7C20959E0D7C20D775F89B1E6D8EECBDB67A5B7A7BD56C315C9621CD9B22CF65A022E30B9ABDED5E5AC17C0EY1p8N" TargetMode="External"/><Relationship Id="rId83" Type="http://schemas.openxmlformats.org/officeDocument/2006/relationships/hyperlink" Target="consultantplus://offline/ref=BC7C20959E0D7C20D775F89B1E6D8EECBDB57B5A787DD56C315C9621CD9B22CF65A022E30B9ABDED5E5AC17C0EY1p8N" TargetMode="External"/><Relationship Id="rId88" Type="http://schemas.openxmlformats.org/officeDocument/2006/relationships/hyperlink" Target="consultantplus://offline/ref=59B0D152012413112CEAB73EB68A2D534596755560522DE08AC0D62C8EI4l3I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4B2E3C5FB176F8FDB5061B40235BB6092DD01E053322D2A103AC9BD85002s1H" TargetMode="External"/><Relationship Id="rId28" Type="http://schemas.openxmlformats.org/officeDocument/2006/relationships/hyperlink" Target="consultantplus://offline/ref=97A071B6FF0674BDFC0E20EB9509A11AD14DDE522A4BCD696AFDF242CDi6iDI" TargetMode="External"/><Relationship Id="rId36" Type="http://schemas.openxmlformats.org/officeDocument/2006/relationships/hyperlink" Target="consultantplus://offline/ref=3F91B67D1193C76BC36FC4529A3FB60C83C842B7905151B4B1C5F886C6H5X5O" TargetMode="External"/><Relationship Id="rId49" Type="http://schemas.openxmlformats.org/officeDocument/2006/relationships/hyperlink" Target="consultantplus://offline/ref=FEFD1BA5B2E3FFCE7BE83422D6BAA7E04990AF000BAF440112ECAAC4148C843B3A0091DF5B8EB85F5043A3663ChFrBM" TargetMode="External"/><Relationship Id="rId57" Type="http://schemas.openxmlformats.org/officeDocument/2006/relationships/hyperlink" Target="consultantplus://offline/ref=20A966CF2A27849BD8F14CDD1A5E055AEABAA5702D2FBB96BCA58294B246BAC3FD9EAF47840E9FC864E4BACC8Er2AB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F08D2B10F8CABB4782D7CBB4AF7C8DCA57FE034E0175D778FF8000671CuF3AL" TargetMode="External"/><Relationship Id="rId44" Type="http://schemas.openxmlformats.org/officeDocument/2006/relationships/hyperlink" Target="consultantplus://offline/ref=4E31FB5ECFFED617D50FBE2AB0B49D9120BE784C109FE94B16E48E2B50N50CO" TargetMode="External"/><Relationship Id="rId52" Type="http://schemas.openxmlformats.org/officeDocument/2006/relationships/hyperlink" Target="consultantplus://offline/ref=FEFD1BA5B2E3FFCE7BE83422D6BAA7E04999AD030AA8440112ECAAC4148C843B3A0091DF5B8EB85F5043A3663ChFrBM" TargetMode="External"/><Relationship Id="rId60" Type="http://schemas.openxmlformats.org/officeDocument/2006/relationships/hyperlink" Target="consultantplus://offline/ref=C8061660390BB7C167F5F04548E0D3970B148F02190DACB3134E111A90CAC185167A2758256FD97D2CE56E0BEEREC1N" TargetMode="External"/><Relationship Id="rId65" Type="http://schemas.openxmlformats.org/officeDocument/2006/relationships/hyperlink" Target="consultantplus://offline/ref=C8061660390BB7C167F5F04548E0D397081981001E06ACB3134E111A90CAC185167A2758256FD97D2CE56E0BEEREC1N" TargetMode="External"/><Relationship Id="rId73" Type="http://schemas.openxmlformats.org/officeDocument/2006/relationships/hyperlink" Target="consultantplus://offline/ref=0406BFF12CF9BBE9775CE7200C338F235F93C8200ADF8DDEB5B63F14581F181C5F3B21CFA240794C70053275A3nCC2N" TargetMode="External"/><Relationship Id="rId78" Type="http://schemas.openxmlformats.org/officeDocument/2006/relationships/hyperlink" Target="consultantplus://offline/ref=BC7C20959E0D7C20D775F89B1E6D8EECBEB47B5A7C7CD56C315C9621CD9B22CF65A022E30B9ABDED5E5AC17C0EY1p8N" TargetMode="External"/><Relationship Id="rId81" Type="http://schemas.openxmlformats.org/officeDocument/2006/relationships/hyperlink" Target="consultantplus://offline/ref=BC7C20959E0D7C20D775F89B1E6D8EECBCB67A597B79D56C315C9621CD9B22CF65A022E30B9ABDED5E5AC17C0EY1p8N" TargetMode="External"/><Relationship Id="rId86" Type="http://schemas.openxmlformats.org/officeDocument/2006/relationships/hyperlink" Target="consultantplus://offline/ref=BC7C20959E0D7C20D775F89B1E6D8EECBDB57859787CD56C315C9621CD9B22CF65A022E30B9ABDED5E5AC17C0EY1p8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58B6A-FBFD-44CC-9C4A-A8D1A9D9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21</Pages>
  <Words>10133</Words>
  <Characters>57764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Тарасенко Татьяна Петровна</cp:lastModifiedBy>
  <cp:revision>17</cp:revision>
  <cp:lastPrinted>2019-12-13T11:20:00Z</cp:lastPrinted>
  <dcterms:created xsi:type="dcterms:W3CDTF">2019-01-11T13:25:00Z</dcterms:created>
  <dcterms:modified xsi:type="dcterms:W3CDTF">2019-12-19T13:44:00Z</dcterms:modified>
</cp:coreProperties>
</file>